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1A76" w14:textId="5487B8D0" w:rsidR="001D031E" w:rsidRPr="00B75593" w:rsidRDefault="00EE5B86">
      <w:r w:rsidRPr="00B75593">
        <w:rPr>
          <w:rFonts w:ascii="Arial" w:eastAsia="HG Mincho Light J" w:hAnsi="Arial" w:cs="Times New Roman"/>
          <w:noProof/>
          <w:kern w:val="0"/>
          <w:sz w:val="20"/>
          <w:szCs w:val="20"/>
          <w:lang w:eastAsia="ar-SA"/>
          <w14:ligatures w14:val="none"/>
        </w:rPr>
        <w:drawing>
          <wp:inline distT="0" distB="0" distL="0" distR="0" wp14:anchorId="75C9F8BF" wp14:editId="5178E277">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Pr="00B75593" w:rsidRDefault="00EE5B86"/>
    <w:p w14:paraId="76C00A4B" w14:textId="77777777" w:rsidR="00EE5B86" w:rsidRPr="00B75593" w:rsidRDefault="00EE5B86"/>
    <w:p w14:paraId="072C84A1" w14:textId="77777777" w:rsidR="00EE5B86" w:rsidRPr="00B75593" w:rsidRDefault="00EE5B86"/>
    <w:p w14:paraId="6BF2AD64" w14:textId="77777777" w:rsidR="00EE5B86" w:rsidRPr="00B75593" w:rsidRDefault="00EE5B86"/>
    <w:p w14:paraId="1559293C" w14:textId="77777777" w:rsidR="00EE5B86" w:rsidRPr="00B75593" w:rsidRDefault="00EE5B86"/>
    <w:p w14:paraId="5850E3EB" w14:textId="77777777" w:rsidR="00EE5B86" w:rsidRPr="00B75593" w:rsidRDefault="00EE5B86"/>
    <w:p w14:paraId="3910E00C" w14:textId="57ECB2D9" w:rsidR="00EE5B86" w:rsidRPr="00B75593"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B75593">
        <w:rPr>
          <w:rFonts w:ascii="Tahoma" w:eastAsia="Times New Roman" w:hAnsi="Tahoma" w:cs="Tahoma"/>
          <w:b/>
          <w:bCs/>
          <w:color w:val="000000"/>
          <w:sz w:val="28"/>
          <w:szCs w:val="28"/>
          <w:lang w:eastAsia="zh-CN"/>
          <w14:ligatures w14:val="none"/>
        </w:rPr>
        <w:t>RAZPISNA DOKUMENTACIJA</w:t>
      </w:r>
      <w:r w:rsidRPr="00B75593">
        <w:rPr>
          <w:rFonts w:ascii="Tahoma" w:eastAsia="Times New Roman" w:hAnsi="Tahoma" w:cs="Tahoma"/>
          <w:b/>
          <w:bCs/>
          <w:color w:val="000000"/>
          <w:sz w:val="28"/>
          <w:szCs w:val="28"/>
          <w:lang w:eastAsia="zh-CN"/>
          <w14:ligatures w14:val="none"/>
        </w:rPr>
        <w:br/>
        <w:t>ZA JAVNO NAROČILO</w:t>
      </w:r>
      <w:r w:rsidRPr="00B75593">
        <w:rPr>
          <w:rFonts w:ascii="Tahoma" w:eastAsia="Times New Roman" w:hAnsi="Tahoma" w:cs="Tahoma"/>
          <w:b/>
          <w:bCs/>
          <w:color w:val="000000"/>
          <w:sz w:val="28"/>
          <w:szCs w:val="28"/>
          <w:lang w:eastAsia="zh-CN"/>
          <w14:ligatures w14:val="none"/>
        </w:rPr>
        <w:br/>
        <w:t xml:space="preserve">PO </w:t>
      </w:r>
      <w:r w:rsidR="00086CE1" w:rsidRPr="00B75593">
        <w:rPr>
          <w:rFonts w:ascii="Tahoma" w:eastAsia="Times New Roman" w:hAnsi="Tahoma" w:cs="Tahoma"/>
          <w:b/>
          <w:bCs/>
          <w:color w:val="000000"/>
          <w:sz w:val="28"/>
          <w:szCs w:val="28"/>
          <w:lang w:eastAsia="zh-CN"/>
          <w14:ligatures w14:val="none"/>
        </w:rPr>
        <w:t xml:space="preserve">ODPRTEM </w:t>
      </w:r>
      <w:r w:rsidRPr="00B75593">
        <w:rPr>
          <w:rFonts w:ascii="Tahoma" w:eastAsia="Times New Roman" w:hAnsi="Tahoma" w:cs="Tahoma"/>
          <w:b/>
          <w:bCs/>
          <w:color w:val="000000"/>
          <w:sz w:val="28"/>
          <w:szCs w:val="28"/>
          <w:lang w:eastAsia="zh-CN"/>
          <w14:ligatures w14:val="none"/>
        </w:rPr>
        <w:t xml:space="preserve">POSTOPKU </w:t>
      </w:r>
    </w:p>
    <w:p w14:paraId="577010B0" w14:textId="77777777" w:rsidR="00EE5B86" w:rsidRPr="00B75593"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B75593">
        <w:rPr>
          <w:rFonts w:ascii="Tahoma" w:eastAsia="Times New Roman" w:hAnsi="Tahoma" w:cs="Tahoma"/>
          <w:b/>
          <w:bCs/>
          <w:color w:val="000000"/>
          <w:sz w:val="28"/>
          <w:szCs w:val="28"/>
          <w:lang w:eastAsia="zh-CN"/>
          <w14:ligatures w14:val="none"/>
        </w:rPr>
        <w:t>Z OKVIRNIM SPORAZUMOM</w:t>
      </w:r>
    </w:p>
    <w:p w14:paraId="013D1219" w14:textId="77777777" w:rsidR="00EE5B86" w:rsidRPr="00B75593"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eastAsia="zh-CN"/>
          <w14:ligatures w14:val="none"/>
        </w:rPr>
      </w:pPr>
      <w:r w:rsidRPr="00B75593">
        <w:rPr>
          <w:rFonts w:ascii="Tahoma" w:eastAsia="Times New Roman" w:hAnsi="Tahoma" w:cs="Tahoma"/>
          <w:b/>
          <w:bCs/>
          <w:color w:val="000000"/>
          <w:sz w:val="28"/>
          <w:szCs w:val="28"/>
          <w:lang w:eastAsia="zh-CN"/>
          <w14:ligatures w14:val="none"/>
        </w:rPr>
        <w:t xml:space="preserve">ZA JN </w:t>
      </w:r>
    </w:p>
    <w:p w14:paraId="1EEBFA9D" w14:textId="1C7B3821" w:rsidR="00EE5B86" w:rsidRPr="00B75593"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bookmarkStart w:id="0" w:name="_Hlk238637757"/>
      <w:r w:rsidRPr="00B75593">
        <w:rPr>
          <w:rFonts w:ascii="Tahoma" w:eastAsia="Times New Roman" w:hAnsi="Tahoma" w:cs="Tahoma"/>
          <w:b/>
          <w:bCs/>
          <w:color w:val="000000"/>
          <w:sz w:val="28"/>
          <w:szCs w:val="28"/>
          <w:lang w:eastAsia="zh-CN"/>
          <w14:ligatures w14:val="none"/>
        </w:rPr>
        <w:t>»</w:t>
      </w:r>
      <w:r w:rsidR="0093271C" w:rsidRPr="00B75593">
        <w:rPr>
          <w:rFonts w:ascii="Tahoma" w:eastAsia="Times New Roman" w:hAnsi="Tahoma" w:cs="Tahoma"/>
          <w:b/>
          <w:bCs/>
          <w:color w:val="000000"/>
          <w:sz w:val="28"/>
          <w:szCs w:val="28"/>
          <w:lang w:eastAsia="zh-CN"/>
          <w14:ligatures w14:val="none"/>
        </w:rPr>
        <w:t>PLINI ZA MEDICINSKE NAMENE</w:t>
      </w:r>
      <w:r w:rsidRPr="00B75593">
        <w:rPr>
          <w:rFonts w:ascii="Tahoma" w:eastAsia="Times New Roman" w:hAnsi="Tahoma" w:cs="Tahoma"/>
          <w:b/>
          <w:bCs/>
          <w:color w:val="000000"/>
          <w:sz w:val="28"/>
          <w:szCs w:val="28"/>
          <w:lang w:eastAsia="zh-CN"/>
          <w14:ligatures w14:val="none"/>
        </w:rPr>
        <w:t>«</w:t>
      </w:r>
    </w:p>
    <w:p w14:paraId="34A82281" w14:textId="77777777" w:rsidR="0093271C" w:rsidRPr="00B75593" w:rsidRDefault="0093271C" w:rsidP="0093271C">
      <w:pPr>
        <w:suppressAutoHyphens/>
        <w:spacing w:after="0" w:line="240" w:lineRule="auto"/>
        <w:rPr>
          <w:rFonts w:ascii="Tahoma" w:eastAsia="Times New Roman" w:hAnsi="Tahoma" w:cs="Tahoma"/>
          <w:color w:val="000000"/>
          <w:sz w:val="28"/>
          <w:szCs w:val="28"/>
          <w:lang w:eastAsia="zh-CN"/>
          <w14:ligatures w14:val="none"/>
        </w:rPr>
      </w:pPr>
      <w:r w:rsidRPr="00B75593">
        <w:rPr>
          <w:rFonts w:ascii="Tahoma" w:eastAsia="Times New Roman" w:hAnsi="Tahoma" w:cs="Tahoma"/>
          <w:color w:val="000000"/>
          <w:sz w:val="28"/>
          <w:szCs w:val="28"/>
          <w:lang w:eastAsia="zh-CN"/>
          <w14:ligatures w14:val="none"/>
        </w:rPr>
        <w:t>Sklop 1:</w:t>
      </w:r>
      <w:r w:rsidRPr="00B75593">
        <w:rPr>
          <w:rFonts w:ascii="Tahoma" w:eastAsia="Times New Roman" w:hAnsi="Tahoma" w:cs="Tahoma"/>
          <w:color w:val="000000"/>
          <w:sz w:val="28"/>
          <w:szCs w:val="28"/>
          <w:lang w:eastAsia="zh-CN"/>
          <w14:ligatures w14:val="none"/>
        </w:rPr>
        <w:tab/>
        <w:t>Plini za med.namene – zdravila in ostalo</w:t>
      </w:r>
    </w:p>
    <w:p w14:paraId="57EEF94E" w14:textId="31407C57" w:rsidR="00EE5B86" w:rsidRPr="00B75593" w:rsidRDefault="0093271C" w:rsidP="0093271C">
      <w:pPr>
        <w:suppressAutoHyphens/>
        <w:spacing w:after="0" w:line="240" w:lineRule="auto"/>
        <w:rPr>
          <w:rFonts w:ascii="Tahoma" w:eastAsia="Times New Roman" w:hAnsi="Tahoma" w:cs="Tahoma"/>
          <w:color w:val="000000"/>
          <w:kern w:val="0"/>
          <w:sz w:val="28"/>
          <w:szCs w:val="28"/>
          <w:lang w:eastAsia="zh-CN"/>
          <w14:ligatures w14:val="none"/>
        </w:rPr>
      </w:pPr>
      <w:r w:rsidRPr="00B75593">
        <w:rPr>
          <w:rFonts w:ascii="Tahoma" w:eastAsia="Times New Roman" w:hAnsi="Tahoma" w:cs="Tahoma"/>
          <w:color w:val="000000"/>
          <w:sz w:val="28"/>
          <w:szCs w:val="28"/>
          <w:lang w:eastAsia="zh-CN"/>
          <w14:ligatures w14:val="none"/>
        </w:rPr>
        <w:t>Sklop 2:</w:t>
      </w:r>
      <w:r w:rsidRPr="00B75593">
        <w:rPr>
          <w:rFonts w:ascii="Tahoma" w:eastAsia="Times New Roman" w:hAnsi="Tahoma" w:cs="Tahoma"/>
          <w:color w:val="000000"/>
          <w:sz w:val="28"/>
          <w:szCs w:val="28"/>
          <w:lang w:eastAsia="zh-CN"/>
          <w14:ligatures w14:val="none"/>
        </w:rPr>
        <w:tab/>
        <w:t>Plini za med.namene – kisik tekoči</w:t>
      </w:r>
    </w:p>
    <w:bookmarkEnd w:id="0"/>
    <w:p w14:paraId="05DF1702" w14:textId="77777777" w:rsidR="00EE5B86" w:rsidRPr="00B75593"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5359A970" w14:textId="77777777" w:rsidR="00EE5B86" w:rsidRPr="00B75593"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31422457" w:rsidR="00EE5B86" w:rsidRPr="00B7559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B75593">
        <w:rPr>
          <w:rFonts w:ascii="Tahoma" w:eastAsia="Times New Roman" w:hAnsi="Tahoma" w:cs="Tahoma"/>
          <w:b/>
          <w:color w:val="000000"/>
          <w:kern w:val="0"/>
          <w:sz w:val="28"/>
          <w:szCs w:val="28"/>
          <w:lang w:eastAsia="zh-CN"/>
          <w14:ligatures w14:val="none"/>
        </w:rPr>
        <w:t xml:space="preserve">Št.: </w:t>
      </w:r>
      <w:r w:rsidR="0093271C" w:rsidRPr="00B75593">
        <w:rPr>
          <w:rFonts w:ascii="Tahoma" w:eastAsia="Times New Roman" w:hAnsi="Tahoma" w:cs="Tahoma"/>
          <w:b/>
          <w:color w:val="000000"/>
          <w:kern w:val="0"/>
          <w:sz w:val="28"/>
          <w:szCs w:val="28"/>
          <w:lang w:eastAsia="zh-CN"/>
          <w14:ligatures w14:val="none"/>
        </w:rPr>
        <w:t>200-24/2026-</w:t>
      </w:r>
      <w:r w:rsidR="002E58BE">
        <w:rPr>
          <w:rFonts w:ascii="Tahoma" w:eastAsia="Times New Roman" w:hAnsi="Tahoma" w:cs="Tahoma"/>
          <w:b/>
          <w:color w:val="000000"/>
          <w:kern w:val="0"/>
          <w:sz w:val="28"/>
          <w:szCs w:val="28"/>
          <w:lang w:eastAsia="zh-CN"/>
          <w14:ligatures w14:val="none"/>
        </w:rPr>
        <w:t>7</w:t>
      </w:r>
    </w:p>
    <w:p w14:paraId="303B95C2" w14:textId="77777777" w:rsidR="00EE5B86" w:rsidRPr="00B7559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Pr="00B7559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Pr="00B7559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Pr="00B7559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Pr="00B7559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Pr="00B7559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Pr="00B7559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Pr="00B7559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Pr="00B7559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Pr="00B7559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Pr="00B7559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19C9BCB" w14:textId="77777777" w:rsidR="00EE5B86" w:rsidRPr="00B7559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97EBE35" w14:textId="77777777" w:rsidR="00EE5B86" w:rsidRPr="00B7559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2B9ACD1" w14:textId="77777777" w:rsidR="00EE5B86" w:rsidRPr="00B75593"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34DA808" w14:textId="77777777" w:rsidR="00EE5B86" w:rsidRPr="00B75593"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8B2F5F" w14:textId="77777777" w:rsidR="00EE5B86" w:rsidRPr="00B75593"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EF1A441" w14:textId="77777777" w:rsidR="00EE5B86" w:rsidRPr="00B75593"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834EDB6" w14:textId="77777777" w:rsidR="00EE5B86" w:rsidRPr="00B75593"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7C41496D" w14:textId="77777777" w:rsidR="00EE5B86" w:rsidRPr="00B75593"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986534" w14:textId="77777777" w:rsidR="00EE5B86" w:rsidRPr="00B75593"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B75593" w:rsidRDefault="00EE5B86" w:rsidP="002D4D31">
      <w:pPr>
        <w:spacing w:after="0"/>
        <w:jc w:val="center"/>
        <w:rPr>
          <w:rFonts w:ascii="Tahoma" w:hAnsi="Tahoma" w:cs="Tahoma"/>
          <w:b/>
          <w:bCs/>
          <w:sz w:val="28"/>
          <w:szCs w:val="28"/>
        </w:rPr>
      </w:pPr>
      <w:r w:rsidRPr="00B75593">
        <w:rPr>
          <w:rFonts w:ascii="Tahoma" w:hAnsi="Tahoma" w:cs="Tahoma"/>
          <w:b/>
          <w:bCs/>
          <w:sz w:val="28"/>
          <w:szCs w:val="28"/>
        </w:rPr>
        <w:t>NAVODILA ZA IZDELAVO PONUDBE</w:t>
      </w:r>
    </w:p>
    <w:p w14:paraId="28B27F6A" w14:textId="17FE3B92" w:rsidR="00EE5B86" w:rsidRPr="00B75593" w:rsidRDefault="00EE5B86" w:rsidP="002D4D31">
      <w:pPr>
        <w:spacing w:after="0"/>
        <w:jc w:val="center"/>
        <w:rPr>
          <w:rFonts w:ascii="Tahoma" w:hAnsi="Tahoma" w:cs="Tahoma"/>
          <w:b/>
          <w:bCs/>
          <w:sz w:val="28"/>
          <w:szCs w:val="28"/>
        </w:rPr>
      </w:pPr>
      <w:r w:rsidRPr="00B75593">
        <w:rPr>
          <w:rFonts w:ascii="Tahoma" w:hAnsi="Tahoma" w:cs="Tahoma"/>
          <w:b/>
          <w:bCs/>
          <w:sz w:val="28"/>
          <w:szCs w:val="28"/>
        </w:rPr>
        <w:t>ZA JAVNO NAROČILO</w:t>
      </w:r>
    </w:p>
    <w:p w14:paraId="62CEDDFF" w14:textId="5F95B37D" w:rsidR="00EE5B86" w:rsidRPr="00B75593" w:rsidRDefault="00EE5B86" w:rsidP="002D4D31">
      <w:pPr>
        <w:spacing w:after="0"/>
        <w:jc w:val="center"/>
        <w:rPr>
          <w:rFonts w:ascii="Tahoma" w:hAnsi="Tahoma" w:cs="Tahoma"/>
          <w:b/>
          <w:bCs/>
          <w:sz w:val="28"/>
          <w:szCs w:val="28"/>
        </w:rPr>
      </w:pPr>
      <w:r w:rsidRPr="00B75593">
        <w:rPr>
          <w:rFonts w:ascii="Tahoma" w:hAnsi="Tahoma" w:cs="Tahoma"/>
          <w:b/>
          <w:bCs/>
          <w:sz w:val="28"/>
          <w:szCs w:val="28"/>
        </w:rPr>
        <w:t xml:space="preserve">PO </w:t>
      </w:r>
      <w:r w:rsidR="008A2BE8" w:rsidRPr="00B75593">
        <w:rPr>
          <w:rFonts w:ascii="Tahoma" w:hAnsi="Tahoma" w:cs="Tahoma"/>
          <w:b/>
          <w:bCs/>
          <w:sz w:val="28"/>
          <w:szCs w:val="28"/>
        </w:rPr>
        <w:t xml:space="preserve">ODPRTEM </w:t>
      </w:r>
      <w:r w:rsidRPr="00B75593">
        <w:rPr>
          <w:rFonts w:ascii="Tahoma" w:hAnsi="Tahoma" w:cs="Tahoma"/>
          <w:b/>
          <w:bCs/>
          <w:sz w:val="28"/>
          <w:szCs w:val="28"/>
        </w:rPr>
        <w:t xml:space="preserve">POSTOPKU </w:t>
      </w:r>
    </w:p>
    <w:p w14:paraId="35276D55" w14:textId="77777777" w:rsidR="00EE5B86" w:rsidRPr="00B75593" w:rsidRDefault="00EE5B86" w:rsidP="002D4D31">
      <w:pPr>
        <w:spacing w:after="0"/>
        <w:jc w:val="center"/>
        <w:rPr>
          <w:rFonts w:ascii="Tahoma" w:hAnsi="Tahoma" w:cs="Tahoma"/>
          <w:b/>
          <w:bCs/>
          <w:sz w:val="28"/>
          <w:szCs w:val="28"/>
        </w:rPr>
      </w:pPr>
      <w:r w:rsidRPr="00B75593">
        <w:rPr>
          <w:rFonts w:ascii="Tahoma" w:hAnsi="Tahoma" w:cs="Tahoma"/>
          <w:b/>
          <w:bCs/>
          <w:sz w:val="28"/>
          <w:szCs w:val="28"/>
        </w:rPr>
        <w:t>Z OKVIRNIM SPORAZUMOM</w:t>
      </w:r>
    </w:p>
    <w:p w14:paraId="449A2CB9" w14:textId="0F40011F" w:rsidR="00EE5B86" w:rsidRPr="00B75593" w:rsidRDefault="00EE5B86" w:rsidP="002D4D31">
      <w:pPr>
        <w:spacing w:after="0"/>
        <w:jc w:val="center"/>
        <w:rPr>
          <w:rFonts w:ascii="Tahoma" w:hAnsi="Tahoma" w:cs="Tahoma"/>
          <w:b/>
          <w:bCs/>
          <w:sz w:val="28"/>
          <w:szCs w:val="28"/>
        </w:rPr>
      </w:pPr>
      <w:r w:rsidRPr="00B75593">
        <w:rPr>
          <w:rFonts w:ascii="Tahoma" w:hAnsi="Tahoma" w:cs="Tahoma"/>
          <w:b/>
          <w:bCs/>
          <w:sz w:val="28"/>
          <w:szCs w:val="28"/>
        </w:rPr>
        <w:t>ZA JN</w:t>
      </w:r>
    </w:p>
    <w:p w14:paraId="4181966E" w14:textId="77777777" w:rsidR="0093271C" w:rsidRPr="00B75593" w:rsidRDefault="0093271C" w:rsidP="0093271C">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B75593">
        <w:rPr>
          <w:rFonts w:ascii="Tahoma" w:eastAsia="Times New Roman" w:hAnsi="Tahoma" w:cs="Tahoma"/>
          <w:b/>
          <w:bCs/>
          <w:color w:val="000000"/>
          <w:sz w:val="28"/>
          <w:szCs w:val="28"/>
          <w:lang w:eastAsia="zh-CN"/>
          <w14:ligatures w14:val="none"/>
        </w:rPr>
        <w:t>»PLINI ZA MEDICINSKE NAMENE«</w:t>
      </w:r>
    </w:p>
    <w:p w14:paraId="2374C557" w14:textId="77777777" w:rsidR="0093271C" w:rsidRPr="00B75593" w:rsidRDefault="0093271C" w:rsidP="0093271C">
      <w:pPr>
        <w:suppressAutoHyphens/>
        <w:spacing w:after="0" w:line="240" w:lineRule="auto"/>
        <w:rPr>
          <w:rFonts w:ascii="Tahoma" w:eastAsia="Times New Roman" w:hAnsi="Tahoma" w:cs="Tahoma"/>
          <w:color w:val="000000"/>
          <w:sz w:val="28"/>
          <w:szCs w:val="28"/>
          <w:lang w:eastAsia="zh-CN"/>
          <w14:ligatures w14:val="none"/>
        </w:rPr>
      </w:pPr>
      <w:r w:rsidRPr="00B75593">
        <w:rPr>
          <w:rFonts w:ascii="Tahoma" w:eastAsia="Times New Roman" w:hAnsi="Tahoma" w:cs="Tahoma"/>
          <w:color w:val="000000"/>
          <w:sz w:val="28"/>
          <w:szCs w:val="28"/>
          <w:lang w:eastAsia="zh-CN"/>
          <w14:ligatures w14:val="none"/>
        </w:rPr>
        <w:t>Sklop 1:</w:t>
      </w:r>
      <w:r w:rsidRPr="00B75593">
        <w:rPr>
          <w:rFonts w:ascii="Tahoma" w:eastAsia="Times New Roman" w:hAnsi="Tahoma" w:cs="Tahoma"/>
          <w:color w:val="000000"/>
          <w:sz w:val="28"/>
          <w:szCs w:val="28"/>
          <w:lang w:eastAsia="zh-CN"/>
          <w14:ligatures w14:val="none"/>
        </w:rPr>
        <w:tab/>
        <w:t>Plini za med.namene – zdravila in ostalo</w:t>
      </w:r>
    </w:p>
    <w:p w14:paraId="51C36A1B" w14:textId="77777777" w:rsidR="0093271C" w:rsidRPr="00B75593" w:rsidRDefault="0093271C" w:rsidP="0093271C">
      <w:pPr>
        <w:suppressAutoHyphens/>
        <w:spacing w:after="0" w:line="240" w:lineRule="auto"/>
        <w:rPr>
          <w:rFonts w:ascii="Tahoma" w:eastAsia="Times New Roman" w:hAnsi="Tahoma" w:cs="Tahoma"/>
          <w:color w:val="000000"/>
          <w:kern w:val="0"/>
          <w:sz w:val="28"/>
          <w:szCs w:val="28"/>
          <w:lang w:eastAsia="zh-CN"/>
          <w14:ligatures w14:val="none"/>
        </w:rPr>
      </w:pPr>
      <w:r w:rsidRPr="00B75593">
        <w:rPr>
          <w:rFonts w:ascii="Tahoma" w:eastAsia="Times New Roman" w:hAnsi="Tahoma" w:cs="Tahoma"/>
          <w:color w:val="000000"/>
          <w:sz w:val="28"/>
          <w:szCs w:val="28"/>
          <w:lang w:eastAsia="zh-CN"/>
          <w14:ligatures w14:val="none"/>
        </w:rPr>
        <w:t>Sklop 2:</w:t>
      </w:r>
      <w:r w:rsidRPr="00B75593">
        <w:rPr>
          <w:rFonts w:ascii="Tahoma" w:eastAsia="Times New Roman" w:hAnsi="Tahoma" w:cs="Tahoma"/>
          <w:color w:val="000000"/>
          <w:sz w:val="28"/>
          <w:szCs w:val="28"/>
          <w:lang w:eastAsia="zh-CN"/>
          <w14:ligatures w14:val="none"/>
        </w:rPr>
        <w:tab/>
        <w:t>Plini za med.namene – kisik tekoči</w:t>
      </w:r>
    </w:p>
    <w:p w14:paraId="17EE8EE4" w14:textId="77777777" w:rsidR="002D4D31" w:rsidRPr="00B75593" w:rsidRDefault="002D4D31" w:rsidP="002D4D31">
      <w:pPr>
        <w:spacing w:after="0"/>
        <w:jc w:val="center"/>
        <w:rPr>
          <w:rFonts w:ascii="Tahoma" w:hAnsi="Tahoma" w:cs="Tahoma"/>
          <w:b/>
          <w:bCs/>
          <w:sz w:val="32"/>
          <w:szCs w:val="32"/>
        </w:rPr>
      </w:pPr>
    </w:p>
    <w:p w14:paraId="4DC8E864" w14:textId="77777777" w:rsidR="002D4D31" w:rsidRPr="00B75593" w:rsidRDefault="002D4D31" w:rsidP="002D4D31">
      <w:pPr>
        <w:spacing w:after="0"/>
        <w:jc w:val="center"/>
        <w:rPr>
          <w:rFonts w:ascii="Tahoma" w:hAnsi="Tahoma" w:cs="Tahoma"/>
          <w:b/>
          <w:bCs/>
          <w:sz w:val="32"/>
          <w:szCs w:val="32"/>
        </w:rPr>
      </w:pPr>
    </w:p>
    <w:p w14:paraId="16362F8F" w14:textId="77777777" w:rsidR="002D4D31" w:rsidRPr="00B75593" w:rsidRDefault="002D4D31" w:rsidP="002D4D31">
      <w:pPr>
        <w:spacing w:after="0"/>
        <w:jc w:val="center"/>
        <w:rPr>
          <w:rFonts w:ascii="Tahoma" w:hAnsi="Tahoma" w:cs="Tahoma"/>
          <w:b/>
          <w:bCs/>
          <w:sz w:val="32"/>
          <w:szCs w:val="32"/>
        </w:rPr>
      </w:pPr>
    </w:p>
    <w:p w14:paraId="0D2AC2CB" w14:textId="77777777" w:rsidR="002D4D31" w:rsidRPr="00B75593" w:rsidRDefault="002D4D31" w:rsidP="002D4D31">
      <w:pPr>
        <w:spacing w:after="0"/>
        <w:jc w:val="center"/>
        <w:rPr>
          <w:rFonts w:ascii="Tahoma" w:hAnsi="Tahoma" w:cs="Tahoma"/>
          <w:b/>
          <w:bCs/>
          <w:sz w:val="32"/>
          <w:szCs w:val="32"/>
        </w:rPr>
      </w:pPr>
    </w:p>
    <w:p w14:paraId="083F7933" w14:textId="77777777" w:rsidR="002D4D31" w:rsidRPr="00B75593" w:rsidRDefault="002D4D31" w:rsidP="002D4D31">
      <w:pPr>
        <w:spacing w:after="0"/>
        <w:jc w:val="center"/>
        <w:rPr>
          <w:rFonts w:ascii="Tahoma" w:hAnsi="Tahoma" w:cs="Tahoma"/>
          <w:b/>
          <w:bCs/>
          <w:sz w:val="32"/>
          <w:szCs w:val="32"/>
        </w:rPr>
      </w:pPr>
    </w:p>
    <w:p w14:paraId="131957A2" w14:textId="77777777" w:rsidR="002D4D31" w:rsidRPr="00B75593" w:rsidRDefault="002D4D31" w:rsidP="002D4D31">
      <w:pPr>
        <w:spacing w:after="0"/>
        <w:jc w:val="center"/>
        <w:rPr>
          <w:rFonts w:ascii="Tahoma" w:hAnsi="Tahoma" w:cs="Tahoma"/>
          <w:b/>
          <w:bCs/>
          <w:sz w:val="32"/>
          <w:szCs w:val="32"/>
        </w:rPr>
      </w:pPr>
    </w:p>
    <w:p w14:paraId="14738A48" w14:textId="77777777" w:rsidR="002D4D31" w:rsidRPr="00B75593" w:rsidRDefault="002D4D31" w:rsidP="002D4D31">
      <w:pPr>
        <w:spacing w:after="0"/>
        <w:jc w:val="center"/>
        <w:rPr>
          <w:rFonts w:ascii="Tahoma" w:hAnsi="Tahoma" w:cs="Tahoma"/>
          <w:b/>
          <w:bCs/>
          <w:sz w:val="32"/>
          <w:szCs w:val="32"/>
        </w:rPr>
      </w:pPr>
    </w:p>
    <w:p w14:paraId="42A3A6B4" w14:textId="77777777" w:rsidR="002D4D31" w:rsidRPr="00B75593" w:rsidRDefault="002D4D31" w:rsidP="002D4D31">
      <w:pPr>
        <w:spacing w:after="0"/>
        <w:jc w:val="center"/>
        <w:rPr>
          <w:rFonts w:ascii="Tahoma" w:hAnsi="Tahoma" w:cs="Tahoma"/>
          <w:b/>
          <w:bCs/>
          <w:sz w:val="32"/>
          <w:szCs w:val="32"/>
        </w:rPr>
      </w:pPr>
    </w:p>
    <w:p w14:paraId="5E275A68" w14:textId="77777777" w:rsidR="002D4D31" w:rsidRPr="00B75593" w:rsidRDefault="002D4D31" w:rsidP="002D4D31">
      <w:pPr>
        <w:spacing w:after="0"/>
        <w:jc w:val="center"/>
        <w:rPr>
          <w:rFonts w:ascii="Tahoma" w:hAnsi="Tahoma" w:cs="Tahoma"/>
          <w:b/>
          <w:bCs/>
          <w:sz w:val="32"/>
          <w:szCs w:val="32"/>
        </w:rPr>
      </w:pPr>
    </w:p>
    <w:p w14:paraId="5232C9EB" w14:textId="77777777" w:rsidR="002D4D31" w:rsidRPr="00B75593" w:rsidRDefault="002D4D31" w:rsidP="002D4D31">
      <w:pPr>
        <w:spacing w:after="0"/>
        <w:jc w:val="center"/>
        <w:rPr>
          <w:rFonts w:ascii="Tahoma" w:hAnsi="Tahoma" w:cs="Tahoma"/>
          <w:b/>
          <w:bCs/>
          <w:sz w:val="32"/>
          <w:szCs w:val="32"/>
        </w:rPr>
      </w:pPr>
    </w:p>
    <w:p w14:paraId="1D980451" w14:textId="77777777" w:rsidR="002D4D31" w:rsidRPr="00B75593" w:rsidRDefault="002D4D31" w:rsidP="002D4D31">
      <w:pPr>
        <w:spacing w:after="0"/>
        <w:jc w:val="center"/>
        <w:rPr>
          <w:rFonts w:ascii="Tahoma" w:hAnsi="Tahoma" w:cs="Tahoma"/>
          <w:b/>
          <w:bCs/>
          <w:sz w:val="32"/>
          <w:szCs w:val="32"/>
        </w:rPr>
      </w:pPr>
    </w:p>
    <w:p w14:paraId="19421AD3" w14:textId="77777777" w:rsidR="002D4D31" w:rsidRPr="00B75593" w:rsidRDefault="002D4D31" w:rsidP="002D4D31">
      <w:pPr>
        <w:spacing w:after="0"/>
        <w:jc w:val="center"/>
        <w:rPr>
          <w:rFonts w:ascii="Tahoma" w:hAnsi="Tahoma" w:cs="Tahoma"/>
          <w:b/>
          <w:bCs/>
          <w:sz w:val="32"/>
          <w:szCs w:val="32"/>
        </w:rPr>
      </w:pPr>
    </w:p>
    <w:p w14:paraId="15E5FDDF" w14:textId="77777777" w:rsidR="002D4D31" w:rsidRPr="00B75593" w:rsidRDefault="002D4D31" w:rsidP="002D4D31">
      <w:pPr>
        <w:spacing w:after="0"/>
        <w:jc w:val="center"/>
        <w:rPr>
          <w:rFonts w:ascii="Tahoma" w:hAnsi="Tahoma" w:cs="Tahoma"/>
          <w:b/>
          <w:bCs/>
          <w:sz w:val="32"/>
          <w:szCs w:val="32"/>
        </w:rPr>
      </w:pPr>
    </w:p>
    <w:p w14:paraId="1485CE84" w14:textId="77777777" w:rsidR="002D4D31" w:rsidRPr="00B75593" w:rsidRDefault="002D4D31" w:rsidP="002D4D31">
      <w:pPr>
        <w:spacing w:after="0"/>
        <w:jc w:val="center"/>
        <w:rPr>
          <w:rFonts w:ascii="Tahoma" w:hAnsi="Tahoma" w:cs="Tahoma"/>
          <w:b/>
          <w:bCs/>
          <w:sz w:val="32"/>
          <w:szCs w:val="32"/>
        </w:rPr>
      </w:pPr>
    </w:p>
    <w:p w14:paraId="608A380B" w14:textId="77777777" w:rsidR="002D4D31" w:rsidRPr="00B75593"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B75593" w14:paraId="25ED1778" w14:textId="77777777" w:rsidTr="00EE5B86">
        <w:tc>
          <w:tcPr>
            <w:tcW w:w="9062" w:type="dxa"/>
            <w:shd w:val="clear" w:color="auto" w:fill="99CC00"/>
          </w:tcPr>
          <w:p w14:paraId="17B21570" w14:textId="172EAC0A" w:rsidR="00EE5B86" w:rsidRPr="00B75593"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B75593">
              <w:rPr>
                <w:rFonts w:ascii="Tahoma" w:eastAsia="Calibri" w:hAnsi="Tahoma" w:cs="Tahoma"/>
                <w:kern w:val="0"/>
                <w:sz w:val="18"/>
                <w:szCs w:val="18"/>
                <w:lang w:eastAsia="zh-CN"/>
                <w14:ligatures w14:val="none"/>
              </w:rPr>
              <w:lastRenderedPageBreak/>
              <w:t xml:space="preserve">1. </w:t>
            </w:r>
            <w:r w:rsidR="00284C23" w:rsidRPr="00B75593">
              <w:rPr>
                <w:rFonts w:ascii="Tahoma" w:eastAsia="Calibri" w:hAnsi="Tahoma" w:cs="Tahoma"/>
                <w:kern w:val="0"/>
                <w:sz w:val="18"/>
                <w:szCs w:val="18"/>
                <w:lang w:eastAsia="zh-CN"/>
                <w14:ligatures w14:val="none"/>
              </w:rPr>
              <w:t>Pravna p</w:t>
            </w:r>
            <w:r w:rsidRPr="00B75593">
              <w:rPr>
                <w:rFonts w:ascii="Tahoma" w:eastAsia="Calibri" w:hAnsi="Tahoma" w:cs="Tahoma"/>
                <w:kern w:val="0"/>
                <w:sz w:val="18"/>
                <w:szCs w:val="18"/>
                <w:lang w:eastAsia="zh-CN"/>
                <w14:ligatures w14:val="none"/>
              </w:rPr>
              <w:t xml:space="preserve">odlaga </w:t>
            </w:r>
          </w:p>
        </w:tc>
      </w:tr>
    </w:tbl>
    <w:p w14:paraId="067B21B6" w14:textId="77777777" w:rsidR="00284C23" w:rsidRPr="00B7559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0CA13190" w:rsidR="00EE5B86" w:rsidRPr="00B7559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Zakon o javnem naročanju (Uradni list RS, št. 91/2015 s spremembami in dopolnitvami; v nadaljevanju ZJN-3) - 4</w:t>
      </w:r>
      <w:r w:rsidR="005B5177" w:rsidRPr="00B75593">
        <w:rPr>
          <w:rFonts w:ascii="Tahoma" w:eastAsia="Times New Roman" w:hAnsi="Tahoma" w:cs="Tahoma"/>
          <w:color w:val="000000"/>
          <w:sz w:val="18"/>
          <w:szCs w:val="18"/>
          <w:lang w:eastAsia="zh-CN"/>
          <w14:ligatures w14:val="none"/>
        </w:rPr>
        <w:t>0</w:t>
      </w:r>
      <w:r w:rsidRPr="00B75593">
        <w:rPr>
          <w:rFonts w:ascii="Tahoma" w:eastAsia="Times New Roman" w:hAnsi="Tahoma" w:cs="Tahoma"/>
          <w:color w:val="000000"/>
          <w:sz w:val="18"/>
          <w:szCs w:val="18"/>
          <w:lang w:eastAsia="zh-CN"/>
          <w14:ligatures w14:val="none"/>
        </w:rPr>
        <w:t>. člen v povezavi z 48. členom,</w:t>
      </w:r>
    </w:p>
    <w:p w14:paraId="08EEFF95" w14:textId="77777777" w:rsidR="00EE5B86" w:rsidRPr="00B7559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xml:space="preserve">- podzakonski akti, ki urejajo javno naročanje, </w:t>
      </w:r>
    </w:p>
    <w:p w14:paraId="3588018A" w14:textId="47A28F4A" w:rsidR="00F036D1" w:rsidRPr="00B7559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veljavna zakonodaja za področje predmeta javnega naročila</w:t>
      </w:r>
      <w:r w:rsidR="008A2BE8" w:rsidRPr="00B75593">
        <w:rPr>
          <w:rFonts w:ascii="Tahoma" w:eastAsia="Times New Roman" w:hAnsi="Tahoma" w:cs="Tahoma"/>
          <w:color w:val="000000"/>
          <w:sz w:val="18"/>
          <w:szCs w:val="18"/>
          <w:lang w:eastAsia="zh-CN"/>
          <w14:ligatures w14:val="none"/>
        </w:rPr>
        <w:t>,</w:t>
      </w:r>
    </w:p>
    <w:p w14:paraId="53CF9EFD" w14:textId="462763D1" w:rsidR="00EE5B86" w:rsidRPr="00B75593" w:rsidRDefault="00F036D1"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xml:space="preserve">- veljavna zakonodaja, ki ureja področje javnih financ  ter </w:t>
      </w:r>
      <w:r w:rsidR="00EE5B86" w:rsidRPr="00B75593">
        <w:rPr>
          <w:rFonts w:ascii="Tahoma" w:eastAsia="Times New Roman" w:hAnsi="Tahoma" w:cs="Tahoma"/>
          <w:color w:val="000000"/>
          <w:sz w:val="18"/>
          <w:szCs w:val="18"/>
          <w:lang w:eastAsia="zh-CN"/>
          <w14:ligatures w14:val="none"/>
        </w:rPr>
        <w:t xml:space="preserve"> </w:t>
      </w:r>
    </w:p>
    <w:p w14:paraId="0EDACE96" w14:textId="5F134206" w:rsidR="00EE5B86" w:rsidRPr="00B7559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drugi veljavni predpisi.</w:t>
      </w:r>
    </w:p>
    <w:p w14:paraId="6C5AA298" w14:textId="77777777" w:rsidR="00EE5B86" w:rsidRPr="00B7559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B75593" w14:paraId="7E476FFA" w14:textId="77777777" w:rsidTr="00EE5B86">
        <w:tc>
          <w:tcPr>
            <w:tcW w:w="9062" w:type="dxa"/>
            <w:shd w:val="clear" w:color="auto" w:fill="99CC00"/>
          </w:tcPr>
          <w:p w14:paraId="2AF7C4D9" w14:textId="06F0EE3F" w:rsidR="00EE5B86" w:rsidRPr="00B75593"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B75593">
              <w:rPr>
                <w:rFonts w:ascii="Tahoma" w:eastAsia="Calibri" w:hAnsi="Tahoma" w:cs="Tahoma"/>
                <w:kern w:val="0"/>
                <w:sz w:val="18"/>
                <w:szCs w:val="18"/>
                <w:lang w:eastAsia="zh-CN"/>
                <w14:ligatures w14:val="none"/>
              </w:rPr>
              <w:t>2. Predmet javnega naročila (JN)</w:t>
            </w:r>
          </w:p>
        </w:tc>
      </w:tr>
    </w:tbl>
    <w:p w14:paraId="2B3EFCE6" w14:textId="77777777" w:rsidR="00EE5B86" w:rsidRPr="00B7559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56796" w14:textId="5B807646" w:rsidR="00EE5B86" w:rsidRPr="00B7559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xml:space="preserve">Predmet javnega naročila je dobava </w:t>
      </w:r>
      <w:r w:rsidR="0093271C" w:rsidRPr="00B75593">
        <w:rPr>
          <w:rFonts w:ascii="Tahoma" w:eastAsia="Times New Roman" w:hAnsi="Tahoma" w:cs="Tahoma"/>
          <w:color w:val="000000"/>
          <w:sz w:val="18"/>
          <w:szCs w:val="18"/>
          <w:lang w:eastAsia="zh-CN"/>
          <w14:ligatures w14:val="none"/>
        </w:rPr>
        <w:t>plinov za medicinske namene</w:t>
      </w:r>
      <w:r w:rsidRPr="00B75593">
        <w:rPr>
          <w:rFonts w:ascii="Tahoma" w:eastAsia="Times New Roman" w:hAnsi="Tahoma" w:cs="Tahoma"/>
          <w:color w:val="000000"/>
          <w:sz w:val="18"/>
          <w:szCs w:val="18"/>
          <w:lang w:eastAsia="zh-CN"/>
          <w14:ligatures w14:val="none"/>
        </w:rPr>
        <w:t xml:space="preserve"> po specifikacijah predmeta JN  kot se nahajajo v programu Go-Soft pod šiframi razpisa: </w:t>
      </w:r>
    </w:p>
    <w:p w14:paraId="00E1CC8B" w14:textId="77777777" w:rsidR="0093271C" w:rsidRPr="00B75593" w:rsidRDefault="0093271C" w:rsidP="0093271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Sklop 1:</w:t>
      </w:r>
      <w:r w:rsidRPr="00B75593">
        <w:rPr>
          <w:rFonts w:ascii="Tahoma" w:eastAsia="Times New Roman" w:hAnsi="Tahoma" w:cs="Tahoma"/>
          <w:color w:val="000000"/>
          <w:sz w:val="18"/>
          <w:szCs w:val="18"/>
          <w:lang w:eastAsia="zh-CN"/>
          <w14:ligatures w14:val="none"/>
        </w:rPr>
        <w:tab/>
        <w:t>Plini za med.namene – zdravila in ostalo</w:t>
      </w:r>
    </w:p>
    <w:p w14:paraId="6E2FC4FB" w14:textId="77777777" w:rsidR="0093271C" w:rsidRPr="00B75593" w:rsidRDefault="0093271C" w:rsidP="0093271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Sklop 2:</w:t>
      </w:r>
      <w:r w:rsidRPr="00B75593">
        <w:rPr>
          <w:rFonts w:ascii="Tahoma" w:eastAsia="Times New Roman" w:hAnsi="Tahoma" w:cs="Tahoma"/>
          <w:color w:val="000000"/>
          <w:sz w:val="18"/>
          <w:szCs w:val="18"/>
          <w:lang w:eastAsia="zh-CN"/>
          <w14:ligatures w14:val="none"/>
        </w:rPr>
        <w:tab/>
        <w:t xml:space="preserve">Plini za med.namene – kisik tekoči </w:t>
      </w:r>
    </w:p>
    <w:p w14:paraId="3FAE53B2" w14:textId="1F1E7308" w:rsidR="00EE5B86" w:rsidRPr="00B75593" w:rsidRDefault="00EE5B86" w:rsidP="0093271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(povezava: https://sjn.bolnisnica-go.si/jr/).</w:t>
      </w:r>
    </w:p>
    <w:p w14:paraId="77E4AFC1" w14:textId="77777777" w:rsidR="00EE5B86" w:rsidRPr="00B7559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B75593" w14:paraId="5E6DDDC7" w14:textId="77777777" w:rsidTr="00EE5B86">
        <w:tc>
          <w:tcPr>
            <w:tcW w:w="9062" w:type="dxa"/>
            <w:shd w:val="clear" w:color="auto" w:fill="99CC00"/>
          </w:tcPr>
          <w:p w14:paraId="72A27BA2" w14:textId="125A8A74" w:rsidR="00EE5B86" w:rsidRPr="00B75593"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B75593">
              <w:rPr>
                <w:rFonts w:ascii="Tahoma" w:eastAsia="Calibri" w:hAnsi="Tahoma" w:cs="Tahoma"/>
                <w:kern w:val="0"/>
                <w:sz w:val="18"/>
                <w:szCs w:val="18"/>
                <w:lang w:eastAsia="zh-CN"/>
                <w14:ligatures w14:val="none"/>
              </w:rPr>
              <w:t xml:space="preserve">2.1. Vrsta </w:t>
            </w:r>
          </w:p>
        </w:tc>
      </w:tr>
    </w:tbl>
    <w:p w14:paraId="118F367D" w14:textId="77777777" w:rsidR="00EE5B86" w:rsidRPr="00B7559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B75593" w14:paraId="0693281D" w14:textId="77777777" w:rsidTr="00EE5B86">
        <w:tc>
          <w:tcPr>
            <w:tcW w:w="2975" w:type="dxa"/>
            <w:tcBorders>
              <w:top w:val="single" w:sz="4" w:space="0" w:color="669999"/>
              <w:left w:val="single" w:sz="4" w:space="0" w:color="669999"/>
              <w:bottom w:val="single" w:sz="4" w:space="0" w:color="669999"/>
            </w:tcBorders>
          </w:tcPr>
          <w:p w14:paraId="7AB8EBD6" w14:textId="77777777" w:rsidR="00EE5B86" w:rsidRPr="00B75593"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tcPr>
          <w:p w14:paraId="233C72AC" w14:textId="77777777" w:rsidR="00EE5B86" w:rsidRPr="00B75593"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tcPr>
          <w:p w14:paraId="6107E2C2" w14:textId="77777777" w:rsidR="00EE5B86" w:rsidRPr="00B75593"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Gradnja</w:t>
            </w:r>
          </w:p>
        </w:tc>
      </w:tr>
      <w:tr w:rsidR="00EE5B86" w:rsidRPr="00B75593" w14:paraId="5DE2793E" w14:textId="77777777" w:rsidTr="00EE5B86">
        <w:tc>
          <w:tcPr>
            <w:tcW w:w="2975" w:type="dxa"/>
            <w:tcBorders>
              <w:top w:val="single" w:sz="4" w:space="0" w:color="669999"/>
              <w:left w:val="single" w:sz="4" w:space="0" w:color="669999"/>
              <w:bottom w:val="single" w:sz="4" w:space="0" w:color="669999"/>
            </w:tcBorders>
          </w:tcPr>
          <w:p w14:paraId="567688C5" w14:textId="7DBE5E3F" w:rsidR="00EE5B86" w:rsidRPr="00B75593"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tcPr>
          <w:p w14:paraId="1C69DC2A" w14:textId="77777777" w:rsidR="00EE5B86" w:rsidRPr="00B75593"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tcPr>
          <w:p w14:paraId="242FEEA2" w14:textId="77777777" w:rsidR="00EE5B86" w:rsidRPr="00B75593"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B7559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B75593" w14:paraId="16B5BEFB" w14:textId="77777777" w:rsidTr="00AF76F2">
        <w:tc>
          <w:tcPr>
            <w:tcW w:w="9062" w:type="dxa"/>
            <w:shd w:val="clear" w:color="auto" w:fill="99CC00"/>
          </w:tcPr>
          <w:p w14:paraId="7C8508F6" w14:textId="17A9519D" w:rsidR="00313A88" w:rsidRPr="00B7559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B75593">
              <w:rPr>
                <w:rFonts w:ascii="Tahoma" w:eastAsia="Calibri" w:hAnsi="Tahoma" w:cs="Tahoma"/>
                <w:kern w:val="0"/>
                <w:sz w:val="18"/>
                <w:szCs w:val="18"/>
                <w:lang w:eastAsia="zh-CN"/>
                <w14:ligatures w14:val="none"/>
              </w:rPr>
              <w:t xml:space="preserve">2.2. Naslov JN </w:t>
            </w:r>
          </w:p>
        </w:tc>
      </w:tr>
    </w:tbl>
    <w:p w14:paraId="1DE09DE9" w14:textId="77777777" w:rsidR="00EE5B86" w:rsidRPr="00B7559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81E2762" w14:textId="77777777" w:rsidR="0093271C" w:rsidRPr="00B75593" w:rsidRDefault="00313A88" w:rsidP="0093271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JN »</w:t>
      </w:r>
      <w:r w:rsidR="0093271C" w:rsidRPr="00B75593">
        <w:rPr>
          <w:rFonts w:ascii="Tahoma" w:eastAsia="Times New Roman" w:hAnsi="Tahoma" w:cs="Tahoma"/>
          <w:color w:val="000000"/>
          <w:sz w:val="18"/>
          <w:szCs w:val="18"/>
          <w:lang w:eastAsia="zh-CN"/>
          <w14:ligatures w14:val="none"/>
        </w:rPr>
        <w:t>»PLINI ZA MEDICINSKE NAMENE«</w:t>
      </w:r>
    </w:p>
    <w:p w14:paraId="37D9DC4E" w14:textId="77777777" w:rsidR="0093271C" w:rsidRPr="00B75593" w:rsidRDefault="0093271C" w:rsidP="0093271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Sklop 1:</w:t>
      </w:r>
      <w:r w:rsidRPr="00B75593">
        <w:rPr>
          <w:rFonts w:ascii="Tahoma" w:eastAsia="Times New Roman" w:hAnsi="Tahoma" w:cs="Tahoma"/>
          <w:color w:val="000000"/>
          <w:sz w:val="18"/>
          <w:szCs w:val="18"/>
          <w:lang w:eastAsia="zh-CN"/>
          <w14:ligatures w14:val="none"/>
        </w:rPr>
        <w:tab/>
        <w:t>Plini za med.namene – zdravila in ostalo</w:t>
      </w:r>
    </w:p>
    <w:p w14:paraId="195D8B83" w14:textId="1F6440AF" w:rsidR="00313A88" w:rsidRPr="00B75593" w:rsidRDefault="0093271C" w:rsidP="0093271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Sklop 2:</w:t>
      </w:r>
      <w:r w:rsidRPr="00B75593">
        <w:rPr>
          <w:rFonts w:ascii="Tahoma" w:eastAsia="Times New Roman" w:hAnsi="Tahoma" w:cs="Tahoma"/>
          <w:color w:val="000000"/>
          <w:sz w:val="18"/>
          <w:szCs w:val="18"/>
          <w:lang w:eastAsia="zh-CN"/>
          <w14:ligatures w14:val="none"/>
        </w:rPr>
        <w:tab/>
        <w:t>Plini za med.namene – kisik tekoči</w:t>
      </w:r>
    </w:p>
    <w:p w14:paraId="3AAFD6F8" w14:textId="77777777" w:rsidR="00EE5B86" w:rsidRPr="00B7559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B75593" w14:paraId="23597BA8" w14:textId="77777777" w:rsidTr="00AF76F2">
        <w:tc>
          <w:tcPr>
            <w:tcW w:w="9062" w:type="dxa"/>
            <w:shd w:val="clear" w:color="auto" w:fill="99CC00"/>
          </w:tcPr>
          <w:p w14:paraId="0DDAF0ED" w14:textId="75C7A5B2" w:rsidR="00313A88" w:rsidRPr="00B7559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B75593">
              <w:rPr>
                <w:rFonts w:ascii="Tahoma" w:eastAsia="Calibri" w:hAnsi="Tahoma" w:cs="Tahoma"/>
                <w:kern w:val="0"/>
                <w:sz w:val="18"/>
                <w:szCs w:val="18"/>
                <w:lang w:eastAsia="zh-CN"/>
                <w14:ligatures w14:val="none"/>
              </w:rPr>
              <w:t xml:space="preserve">2.3. Trajanje JN </w:t>
            </w:r>
          </w:p>
        </w:tc>
      </w:tr>
    </w:tbl>
    <w:p w14:paraId="77706447" w14:textId="77777777" w:rsidR="00EE5B86" w:rsidRPr="00B7559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E4D1BCC" w14:textId="2E86CE08" w:rsidR="00313A88" w:rsidRPr="00B75593" w:rsidRDefault="00313A88"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B75593">
        <w:rPr>
          <w:rFonts w:ascii="Tahoma" w:eastAsia="Calibri" w:hAnsi="Tahoma" w:cs="Tahoma"/>
          <w:kern w:val="0"/>
          <w:sz w:val="18"/>
          <w:szCs w:val="18"/>
          <w:lang w:eastAsia="zh-CN"/>
          <w14:ligatures w14:val="none"/>
        </w:rPr>
        <w:t xml:space="preserve">Obdobje </w:t>
      </w:r>
      <w:r w:rsidR="0093271C" w:rsidRPr="00B75593">
        <w:rPr>
          <w:rFonts w:ascii="Tahoma" w:eastAsia="Calibri" w:hAnsi="Tahoma" w:cs="Tahoma"/>
          <w:kern w:val="0"/>
          <w:sz w:val="18"/>
          <w:szCs w:val="18"/>
          <w:lang w:eastAsia="zh-CN"/>
          <w14:ligatures w14:val="none"/>
        </w:rPr>
        <w:t>dveh</w:t>
      </w:r>
      <w:r w:rsidRPr="00B75593">
        <w:rPr>
          <w:rFonts w:ascii="Tahoma" w:eastAsia="Calibri" w:hAnsi="Tahoma" w:cs="Tahoma"/>
          <w:kern w:val="0"/>
          <w:sz w:val="18"/>
          <w:szCs w:val="18"/>
          <w:lang w:eastAsia="zh-CN"/>
          <w14:ligatures w14:val="none"/>
        </w:rPr>
        <w:t xml:space="preserve"> let (predvidoma od </w:t>
      </w:r>
      <w:r w:rsidR="0093271C" w:rsidRPr="00B75593">
        <w:rPr>
          <w:rFonts w:ascii="Tahoma" w:eastAsia="Calibri" w:hAnsi="Tahoma" w:cs="Tahoma"/>
          <w:kern w:val="0"/>
          <w:sz w:val="18"/>
          <w:szCs w:val="18"/>
          <w:lang w:eastAsia="zh-CN"/>
          <w14:ligatures w14:val="none"/>
        </w:rPr>
        <w:t xml:space="preserve">01.01.2027 </w:t>
      </w:r>
      <w:r w:rsidRPr="00B75593">
        <w:rPr>
          <w:rFonts w:ascii="Tahoma" w:eastAsia="Calibri" w:hAnsi="Tahoma" w:cs="Tahoma"/>
          <w:kern w:val="0"/>
          <w:sz w:val="18"/>
          <w:szCs w:val="18"/>
          <w:lang w:eastAsia="zh-CN"/>
          <w14:ligatures w14:val="none"/>
        </w:rPr>
        <w:t xml:space="preserve">do </w:t>
      </w:r>
      <w:r w:rsidR="0093271C" w:rsidRPr="00B75593">
        <w:rPr>
          <w:rFonts w:ascii="Tahoma" w:eastAsia="Calibri" w:hAnsi="Tahoma" w:cs="Tahoma"/>
          <w:kern w:val="0"/>
          <w:sz w:val="18"/>
          <w:szCs w:val="18"/>
          <w:lang w:eastAsia="zh-CN"/>
          <w14:ligatures w14:val="none"/>
        </w:rPr>
        <w:t>31.12.2028</w:t>
      </w:r>
      <w:r w:rsidRPr="00B75593">
        <w:rPr>
          <w:rFonts w:ascii="Tahoma" w:eastAsia="Calibri" w:hAnsi="Tahoma" w:cs="Tahoma"/>
          <w:kern w:val="0"/>
          <w:sz w:val="18"/>
          <w:szCs w:val="18"/>
          <w:lang w:eastAsia="zh-CN"/>
          <w14:ligatures w14:val="none"/>
        </w:rPr>
        <w:t>).</w:t>
      </w:r>
    </w:p>
    <w:p w14:paraId="51D725C4" w14:textId="0B1E5691" w:rsidR="00EE5B86" w:rsidRPr="00B75593"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xml:space="preserve">V primeru, da bo okvirni sporazum sklenjen po </w:t>
      </w:r>
      <w:r w:rsidR="0093271C" w:rsidRPr="00B75593">
        <w:rPr>
          <w:rFonts w:ascii="Tahoma" w:eastAsia="Times New Roman" w:hAnsi="Tahoma" w:cs="Tahoma"/>
          <w:color w:val="000000"/>
          <w:kern w:val="0"/>
          <w:sz w:val="18"/>
          <w:szCs w:val="18"/>
          <w:lang w:eastAsia="zh-CN"/>
          <w14:ligatures w14:val="none"/>
        </w:rPr>
        <w:t>01.01.2027</w:t>
      </w:r>
      <w:r w:rsidRPr="00B75593">
        <w:rPr>
          <w:rFonts w:ascii="Tahoma" w:eastAsia="Times New Roman" w:hAnsi="Tahoma" w:cs="Tahoma"/>
          <w:color w:val="000000"/>
          <w:kern w:val="0"/>
          <w:sz w:val="18"/>
          <w:szCs w:val="18"/>
          <w:lang w:eastAsia="zh-CN"/>
          <w14:ligatures w14:val="none"/>
        </w:rPr>
        <w:t>, bo naročnik sklenil okvirni sporazum za obdobje 2eh let.</w:t>
      </w:r>
    </w:p>
    <w:p w14:paraId="714357BA" w14:textId="77777777" w:rsidR="00EE5B86" w:rsidRPr="00B7559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B75593" w14:paraId="394D803C" w14:textId="77777777" w:rsidTr="00AF76F2">
        <w:tc>
          <w:tcPr>
            <w:tcW w:w="9062" w:type="dxa"/>
            <w:shd w:val="clear" w:color="auto" w:fill="99CC00"/>
          </w:tcPr>
          <w:p w14:paraId="50BE8DAA" w14:textId="6B349A38" w:rsidR="00313A88" w:rsidRPr="00B7559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B75593">
              <w:rPr>
                <w:rFonts w:ascii="Tahoma" w:eastAsia="Calibri" w:hAnsi="Tahoma" w:cs="Tahoma"/>
                <w:kern w:val="0"/>
                <w:sz w:val="18"/>
                <w:szCs w:val="18"/>
                <w:lang w:eastAsia="zh-CN"/>
                <w14:ligatures w14:val="none"/>
              </w:rPr>
              <w:t xml:space="preserve">2.4. Ocenjena vrednost JN </w:t>
            </w:r>
          </w:p>
        </w:tc>
      </w:tr>
    </w:tbl>
    <w:p w14:paraId="14A2D8DC" w14:textId="77777777" w:rsidR="00EE5B86" w:rsidRPr="00B7559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5E8596D6" w:rsidR="00EE5B86" w:rsidRPr="00B75593" w:rsidRDefault="0093271C"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B75593">
        <w:rPr>
          <w:rFonts w:ascii="Tahoma" w:eastAsia="Times New Roman" w:hAnsi="Tahoma" w:cs="Tahoma"/>
          <w:b/>
          <w:bCs/>
          <w:color w:val="000000"/>
          <w:sz w:val="18"/>
          <w:szCs w:val="18"/>
          <w:lang w:eastAsia="zh-CN"/>
          <w14:ligatures w14:val="none"/>
        </w:rPr>
        <w:t>/</w:t>
      </w:r>
    </w:p>
    <w:p w14:paraId="26F2A728" w14:textId="77777777" w:rsidR="00EE5B86" w:rsidRPr="00B7559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B75593" w14:paraId="1C89BB45" w14:textId="77777777" w:rsidTr="00AF76F2">
        <w:tc>
          <w:tcPr>
            <w:tcW w:w="9062" w:type="dxa"/>
            <w:shd w:val="clear" w:color="auto" w:fill="99CC00"/>
          </w:tcPr>
          <w:p w14:paraId="49109750" w14:textId="7F0CDB55" w:rsidR="00313A88" w:rsidRPr="00B7559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B75593">
              <w:rPr>
                <w:rFonts w:ascii="Tahoma" w:eastAsia="Calibri" w:hAnsi="Tahoma" w:cs="Tahoma"/>
                <w:kern w:val="0"/>
                <w:sz w:val="18"/>
                <w:szCs w:val="18"/>
                <w:lang w:eastAsia="zh-CN"/>
                <w14:ligatures w14:val="none"/>
              </w:rPr>
              <w:t xml:space="preserve">2.5. Vrsta postopka </w:t>
            </w:r>
          </w:p>
        </w:tc>
      </w:tr>
    </w:tbl>
    <w:p w14:paraId="1BEBC369" w14:textId="03F053E0" w:rsidR="00313A88" w:rsidRPr="00B75593" w:rsidRDefault="005B5177" w:rsidP="00B26F64">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B75593">
        <w:rPr>
          <w:rFonts w:ascii="Tahoma" w:eastAsia="Calibri" w:hAnsi="Tahoma" w:cs="Tahoma"/>
          <w:kern w:val="0"/>
          <w:sz w:val="18"/>
          <w:szCs w:val="18"/>
          <w:lang w:eastAsia="zh-CN"/>
          <w14:ligatures w14:val="none"/>
        </w:rPr>
        <w:t>Odprti p</w:t>
      </w:r>
      <w:r w:rsidR="00313A88" w:rsidRPr="00B75593">
        <w:rPr>
          <w:rFonts w:ascii="Tahoma" w:eastAsia="Calibri" w:hAnsi="Tahoma" w:cs="Tahoma"/>
          <w:kern w:val="0"/>
          <w:sz w:val="18"/>
          <w:szCs w:val="18"/>
          <w:lang w:eastAsia="zh-CN"/>
          <w14:ligatures w14:val="none"/>
        </w:rPr>
        <w:t>ostopek z okvirnim sporazumom (4</w:t>
      </w:r>
      <w:r w:rsidRPr="00B75593">
        <w:rPr>
          <w:rFonts w:ascii="Tahoma" w:eastAsia="Calibri" w:hAnsi="Tahoma" w:cs="Tahoma"/>
          <w:kern w:val="0"/>
          <w:sz w:val="18"/>
          <w:szCs w:val="18"/>
          <w:lang w:eastAsia="zh-CN"/>
          <w14:ligatures w14:val="none"/>
        </w:rPr>
        <w:t>0</w:t>
      </w:r>
      <w:r w:rsidR="00313A88" w:rsidRPr="00B75593">
        <w:rPr>
          <w:rFonts w:ascii="Tahoma" w:eastAsia="Calibri" w:hAnsi="Tahoma" w:cs="Tahoma"/>
          <w:kern w:val="0"/>
          <w:sz w:val="18"/>
          <w:szCs w:val="18"/>
          <w:lang w:eastAsia="zh-CN"/>
          <w14:ligatures w14:val="none"/>
        </w:rPr>
        <w:t>. člen v povezavi z 48. Členom ZJN-3).</w:t>
      </w:r>
    </w:p>
    <w:p w14:paraId="3EB45ADA" w14:textId="77777777" w:rsidR="00313A88" w:rsidRPr="00B75593" w:rsidRDefault="00313A88"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0E3084" w14:textId="77777777" w:rsidR="00313A88" w:rsidRPr="00B75593"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Naročnik bo za:</w:t>
      </w:r>
    </w:p>
    <w:p w14:paraId="43681131" w14:textId="68FF67E1" w:rsidR="00313A88" w:rsidRPr="00B75593"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 xml:space="preserve">- sklop </w:t>
      </w:r>
      <w:r w:rsidR="0093271C" w:rsidRPr="00B75593">
        <w:rPr>
          <w:rFonts w:ascii="Tahoma" w:eastAsia="Times New Roman" w:hAnsi="Tahoma" w:cs="Tahoma"/>
          <w:bCs/>
          <w:color w:val="000000"/>
          <w:kern w:val="0"/>
          <w:sz w:val="18"/>
          <w:szCs w:val="18"/>
          <w:lang w:eastAsia="zh-CN"/>
          <w14:ligatures w14:val="none"/>
        </w:rPr>
        <w:t>1</w:t>
      </w:r>
      <w:r w:rsidRPr="00B75593">
        <w:rPr>
          <w:rFonts w:ascii="Tahoma" w:eastAsia="Times New Roman" w:hAnsi="Tahoma" w:cs="Tahoma"/>
          <w:bCs/>
          <w:color w:val="000000"/>
          <w:kern w:val="0"/>
          <w:sz w:val="18"/>
          <w:szCs w:val="18"/>
          <w:lang w:eastAsia="zh-CN"/>
          <w14:ligatures w14:val="none"/>
        </w:rPr>
        <w:t>, s ponudnikom, ki bo oddal najugodnejšo ceno za vse razpisane artikle znotraj sklopa (šifre JR) sklenil okvirni sporazum/pogodbo.</w:t>
      </w:r>
    </w:p>
    <w:p w14:paraId="0A686B75" w14:textId="77777777" w:rsidR="00313A88" w:rsidRPr="00B75593"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2EF1522" w14:textId="256099F9" w:rsidR="00313A88" w:rsidRPr="00B75593"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w:t>
      </w:r>
      <w:r w:rsidR="0093271C" w:rsidRPr="00B75593">
        <w:rPr>
          <w:rFonts w:ascii="Tahoma" w:eastAsia="Times New Roman" w:hAnsi="Tahoma" w:cs="Tahoma"/>
          <w:bCs/>
          <w:color w:val="000000"/>
          <w:kern w:val="0"/>
          <w:sz w:val="18"/>
          <w:szCs w:val="18"/>
          <w:lang w:eastAsia="zh-CN"/>
          <w14:ligatures w14:val="none"/>
        </w:rPr>
        <w:t xml:space="preserve"> </w:t>
      </w:r>
      <w:r w:rsidRPr="00B75593">
        <w:rPr>
          <w:rFonts w:ascii="Tahoma" w:eastAsia="Times New Roman" w:hAnsi="Tahoma" w:cs="Tahoma"/>
          <w:bCs/>
          <w:color w:val="000000"/>
          <w:kern w:val="0"/>
          <w:sz w:val="18"/>
          <w:szCs w:val="18"/>
          <w:lang w:eastAsia="zh-CN"/>
          <w14:ligatures w14:val="none"/>
        </w:rPr>
        <w:t xml:space="preserve">sklop </w:t>
      </w:r>
      <w:r w:rsidR="0093271C" w:rsidRPr="00B75593">
        <w:rPr>
          <w:rFonts w:ascii="Tahoma" w:eastAsia="Times New Roman" w:hAnsi="Tahoma" w:cs="Tahoma"/>
          <w:bCs/>
          <w:color w:val="000000"/>
          <w:kern w:val="0"/>
          <w:sz w:val="18"/>
          <w:szCs w:val="18"/>
          <w:lang w:eastAsia="zh-CN"/>
          <w14:ligatures w14:val="none"/>
        </w:rPr>
        <w:t>2</w:t>
      </w:r>
      <w:r w:rsidRPr="00B75593">
        <w:rPr>
          <w:rFonts w:ascii="Tahoma" w:eastAsia="Times New Roman" w:hAnsi="Tahoma" w:cs="Tahoma"/>
          <w:bCs/>
          <w:color w:val="000000"/>
          <w:kern w:val="0"/>
          <w:sz w:val="18"/>
          <w:szCs w:val="18"/>
          <w:lang w:eastAsia="zh-CN"/>
          <w14:ligatures w14:val="none"/>
        </w:rPr>
        <w:t xml:space="preserve"> z vsakim ponudnikom, ki bo oddal najugodnejšo ceno za posamezen razpisan medicinski pripomoček, sklenil okvirni sporazum/pogodbo. </w:t>
      </w:r>
    </w:p>
    <w:p w14:paraId="090AAAF2" w14:textId="77777777" w:rsidR="00313A88" w:rsidRPr="00B75593"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AB7D9E1" w14:textId="794CC779" w:rsidR="00313A88" w:rsidRPr="00B75593"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Naročnik se ne zavezuje naročiti celotnih razpisanih količin.</w:t>
      </w:r>
    </w:p>
    <w:p w14:paraId="6A949616" w14:textId="77777777" w:rsidR="00313A88" w:rsidRPr="00B75593"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B75593" w14:paraId="12D81ED8" w14:textId="77777777" w:rsidTr="00AF76F2">
        <w:tc>
          <w:tcPr>
            <w:tcW w:w="9062" w:type="dxa"/>
            <w:shd w:val="clear" w:color="auto" w:fill="99CC00"/>
          </w:tcPr>
          <w:p w14:paraId="14D38D15" w14:textId="05A84F4A" w:rsidR="00313A88" w:rsidRPr="00B7559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B75593">
              <w:rPr>
                <w:rFonts w:ascii="Tahoma" w:eastAsia="Calibri" w:hAnsi="Tahoma" w:cs="Tahoma"/>
                <w:kern w:val="0"/>
                <w:sz w:val="18"/>
                <w:szCs w:val="18"/>
                <w:lang w:eastAsia="zh-CN"/>
                <w14:ligatures w14:val="none"/>
              </w:rPr>
              <w:t xml:space="preserve">2.6. Sklopi </w:t>
            </w:r>
          </w:p>
        </w:tc>
      </w:tr>
    </w:tbl>
    <w:p w14:paraId="216E6E5D" w14:textId="77777777" w:rsidR="00313A88" w:rsidRPr="00B75593"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B75593" w14:paraId="0C6FD0F7" w14:textId="77777777" w:rsidTr="00AF76F2">
        <w:tc>
          <w:tcPr>
            <w:tcW w:w="4078" w:type="dxa"/>
            <w:tcBorders>
              <w:top w:val="single" w:sz="4" w:space="0" w:color="669999"/>
              <w:left w:val="single" w:sz="4" w:space="0" w:color="669999"/>
              <w:bottom w:val="single" w:sz="4" w:space="0" w:color="669999"/>
            </w:tcBorders>
          </w:tcPr>
          <w:p w14:paraId="41E29492" w14:textId="77777777" w:rsidR="00313A88" w:rsidRPr="00B75593" w:rsidRDefault="00313A88" w:rsidP="00B26F64">
            <w:pPr>
              <w:keepNext/>
              <w:numPr>
                <w:ilvl w:val="2"/>
                <w:numId w:val="0"/>
              </w:numPr>
              <w:tabs>
                <w:tab w:val="num" w:pos="0"/>
              </w:tabs>
              <w:suppressAutoHyphens/>
              <w:spacing w:before="240" w:after="60" w:line="240" w:lineRule="auto"/>
              <w:jc w:val="center"/>
              <w:outlineLvl w:val="2"/>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tcPr>
          <w:p w14:paraId="2C6A7DFB" w14:textId="77777777" w:rsidR="00313A88" w:rsidRPr="00B75593" w:rsidRDefault="00313A88" w:rsidP="00B26F64">
            <w:pPr>
              <w:keepNext/>
              <w:numPr>
                <w:ilvl w:val="1"/>
                <w:numId w:val="0"/>
              </w:numPr>
              <w:tabs>
                <w:tab w:val="num" w:pos="0"/>
              </w:tabs>
              <w:suppressAutoHyphens/>
              <w:spacing w:before="240" w:after="60" w:line="240" w:lineRule="auto"/>
              <w:jc w:val="center"/>
              <w:outlineLvl w:val="1"/>
              <w:rPr>
                <w:rFonts w:ascii="Tahoma" w:eastAsia="Calibri" w:hAnsi="Tahoma" w:cs="Tahoma"/>
                <w:kern w:val="0"/>
                <w:sz w:val="18"/>
                <w:szCs w:val="18"/>
                <w:lang w:eastAsia="zh-CN"/>
                <w14:ligatures w14:val="none"/>
              </w:rPr>
            </w:pPr>
            <w:r w:rsidRPr="00B75593">
              <w:rPr>
                <w:rFonts w:ascii="Tahoma" w:eastAsia="Calibri" w:hAnsi="Tahoma" w:cs="Tahoma"/>
                <w:kern w:val="0"/>
                <w:sz w:val="18"/>
                <w:szCs w:val="18"/>
                <w:lang w:eastAsia="zh-CN"/>
                <w14:ligatures w14:val="none"/>
              </w:rPr>
              <w:t>NE</w:t>
            </w:r>
          </w:p>
        </w:tc>
      </w:tr>
      <w:tr w:rsidR="00313A88" w:rsidRPr="00B75593" w14:paraId="7B3C3A5D" w14:textId="77777777" w:rsidTr="00AF76F2">
        <w:tc>
          <w:tcPr>
            <w:tcW w:w="4078" w:type="dxa"/>
            <w:tcBorders>
              <w:top w:val="single" w:sz="4" w:space="0" w:color="669999"/>
              <w:left w:val="single" w:sz="4" w:space="0" w:color="669999"/>
              <w:bottom w:val="single" w:sz="4" w:space="0" w:color="669999"/>
            </w:tcBorders>
          </w:tcPr>
          <w:p w14:paraId="38B051D9" w14:textId="471C04A6" w:rsidR="00313A88" w:rsidRPr="00B75593" w:rsidRDefault="0093271C" w:rsidP="00B26F64">
            <w:pPr>
              <w:suppressAutoHyphens/>
              <w:spacing w:after="0" w:line="240" w:lineRule="auto"/>
              <w:jc w:val="center"/>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w:t>
            </w:r>
          </w:p>
          <w:p w14:paraId="516852F6" w14:textId="77777777" w:rsidR="00313A88" w:rsidRPr="00B75593" w:rsidRDefault="00313A88" w:rsidP="00B26F64">
            <w:pPr>
              <w:suppressAutoHyphens/>
              <w:spacing w:after="0" w:line="240" w:lineRule="auto"/>
              <w:rPr>
                <w:rFonts w:ascii="Tahoma" w:eastAsia="Times New Roman" w:hAnsi="Tahoma" w:cs="Tahoma"/>
                <w:color w:val="000000"/>
                <w:kern w:val="0"/>
                <w:sz w:val="18"/>
                <w:szCs w:val="18"/>
                <w:lang w:eastAsia="zh-CN"/>
                <w14:ligatures w14:val="none"/>
              </w:rPr>
            </w:pPr>
          </w:p>
        </w:tc>
        <w:tc>
          <w:tcPr>
            <w:tcW w:w="4088" w:type="dxa"/>
            <w:tcBorders>
              <w:top w:val="single" w:sz="4" w:space="0" w:color="669999"/>
              <w:left w:val="single" w:sz="4" w:space="0" w:color="669999"/>
              <w:bottom w:val="single" w:sz="4" w:space="0" w:color="669999"/>
              <w:right w:val="single" w:sz="4" w:space="0" w:color="669999"/>
            </w:tcBorders>
          </w:tcPr>
          <w:p w14:paraId="2A43846E" w14:textId="18EB3291" w:rsidR="00313A88" w:rsidRPr="00B75593" w:rsidRDefault="0093271C" w:rsidP="00B26F64">
            <w:pPr>
              <w:suppressAutoHyphens/>
              <w:spacing w:after="0" w:line="240" w:lineRule="auto"/>
              <w:jc w:val="center"/>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w:t>
            </w:r>
          </w:p>
        </w:tc>
      </w:tr>
    </w:tbl>
    <w:p w14:paraId="7BAAD979" w14:textId="77777777" w:rsidR="00313A88" w:rsidRPr="00B75593"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096197FB" w14:textId="77777777" w:rsidR="00313A88" w:rsidRPr="00B75593"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B75593" w14:paraId="2D4940A8" w14:textId="77777777" w:rsidTr="00AF76F2">
        <w:tc>
          <w:tcPr>
            <w:tcW w:w="9062" w:type="dxa"/>
            <w:shd w:val="clear" w:color="auto" w:fill="99CC00"/>
          </w:tcPr>
          <w:p w14:paraId="00D95973" w14:textId="51647309" w:rsidR="00313A88" w:rsidRPr="00B7559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B75593">
              <w:rPr>
                <w:rFonts w:ascii="Tahoma" w:eastAsia="Calibri" w:hAnsi="Tahoma" w:cs="Tahoma"/>
                <w:kern w:val="0"/>
                <w:sz w:val="18"/>
                <w:szCs w:val="18"/>
                <w:lang w:eastAsia="zh-CN"/>
                <w14:ligatures w14:val="none"/>
              </w:rPr>
              <w:t xml:space="preserve">2.6.1. Opis sklopov </w:t>
            </w:r>
          </w:p>
        </w:tc>
      </w:tr>
    </w:tbl>
    <w:p w14:paraId="05DB15EB" w14:textId="77777777" w:rsidR="00313A88" w:rsidRPr="00B75593"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13A88" w:rsidRPr="00B75593" w14:paraId="4963C6AD" w14:textId="77777777" w:rsidTr="00313A88">
        <w:tc>
          <w:tcPr>
            <w:tcW w:w="9062" w:type="dxa"/>
          </w:tcPr>
          <w:p w14:paraId="45CB34B5" w14:textId="77777777" w:rsidR="0093271C" w:rsidRPr="00B75593" w:rsidRDefault="0093271C" w:rsidP="0093271C">
            <w:pPr>
              <w:keepNext/>
              <w:suppressAutoHyphens/>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Sklop 1:</w:t>
            </w:r>
            <w:r w:rsidRPr="00B75593">
              <w:rPr>
                <w:rFonts w:ascii="Tahoma" w:eastAsia="Times New Roman" w:hAnsi="Tahoma" w:cs="Tahoma"/>
                <w:color w:val="000000"/>
                <w:sz w:val="18"/>
                <w:szCs w:val="18"/>
                <w:lang w:eastAsia="zh-CN"/>
                <w14:ligatures w14:val="none"/>
              </w:rPr>
              <w:tab/>
              <w:t>Plini za med.namene – zdravila in ostalo</w:t>
            </w:r>
          </w:p>
          <w:p w14:paraId="6748020A" w14:textId="0560E3F7" w:rsidR="00313A88" w:rsidRPr="00B75593" w:rsidRDefault="0093271C" w:rsidP="00B26F64">
            <w:pPr>
              <w:keepNext/>
              <w:suppressAutoHyphens/>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Sklop 2:</w:t>
            </w:r>
            <w:r w:rsidRPr="00B75593">
              <w:rPr>
                <w:rFonts w:ascii="Tahoma" w:eastAsia="Times New Roman" w:hAnsi="Tahoma" w:cs="Tahoma"/>
                <w:color w:val="000000"/>
                <w:sz w:val="18"/>
                <w:szCs w:val="18"/>
                <w:lang w:eastAsia="zh-CN"/>
                <w14:ligatures w14:val="none"/>
              </w:rPr>
              <w:tab/>
              <w:t>Plini za med.namene – kisik tekoči</w:t>
            </w:r>
          </w:p>
          <w:p w14:paraId="0E17FD79" w14:textId="59F92347" w:rsidR="00313A88" w:rsidRPr="00B75593"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p>
        </w:tc>
      </w:tr>
    </w:tbl>
    <w:p w14:paraId="6ADE1B54" w14:textId="77777777" w:rsidR="00313A88" w:rsidRPr="00B75593"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B75593" w14:paraId="670D08A7" w14:textId="77777777" w:rsidTr="00AF76F2">
        <w:tc>
          <w:tcPr>
            <w:tcW w:w="9062" w:type="dxa"/>
            <w:shd w:val="clear" w:color="auto" w:fill="99CC00"/>
          </w:tcPr>
          <w:p w14:paraId="68502E4C" w14:textId="30AC8724" w:rsidR="00313A88" w:rsidRPr="00B7559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B75593">
              <w:rPr>
                <w:rFonts w:ascii="Tahoma" w:eastAsia="Calibri" w:hAnsi="Tahoma" w:cs="Tahoma"/>
                <w:kern w:val="0"/>
                <w:sz w:val="18"/>
                <w:szCs w:val="18"/>
                <w:lang w:eastAsia="zh-CN"/>
                <w14:ligatures w14:val="none"/>
              </w:rPr>
              <w:t xml:space="preserve">2.7. Opredelitev (opis,način in lokacija posla) </w:t>
            </w:r>
          </w:p>
        </w:tc>
      </w:tr>
    </w:tbl>
    <w:p w14:paraId="32989505" w14:textId="77777777" w:rsidR="00313A88" w:rsidRPr="00B75593"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B75593" w14:paraId="63D6A49C" w14:textId="77777777" w:rsidTr="00A75378">
        <w:tc>
          <w:tcPr>
            <w:tcW w:w="9062" w:type="dxa"/>
            <w:shd w:val="clear" w:color="auto" w:fill="99CC00"/>
          </w:tcPr>
          <w:p w14:paraId="7FC92D2A" w14:textId="276213AF" w:rsidR="00A75378" w:rsidRPr="00B7559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2</w:t>
            </w:r>
            <w:r w:rsidRPr="00B75593">
              <w:rPr>
                <w:rFonts w:ascii="Tahoma" w:eastAsia="Calibri" w:hAnsi="Tahoma" w:cs="Tahoma"/>
                <w:kern w:val="0"/>
                <w:sz w:val="18"/>
                <w:szCs w:val="18"/>
                <w:lang w:eastAsia="zh-CN"/>
                <w14:ligatures w14:val="none"/>
              </w:rPr>
              <w:t>.7.1. Opis</w:t>
            </w:r>
          </w:p>
        </w:tc>
      </w:tr>
    </w:tbl>
    <w:p w14:paraId="7897D406" w14:textId="77777777" w:rsidR="009A5B32" w:rsidRPr="00B75593"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D6501BB" w14:textId="36871E07" w:rsidR="00A75378" w:rsidRPr="00B7559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 xml:space="preserve">Specifikacija medicinskih pripomočkov se nahaja v Go-Soft pod šifro razpisa: </w:t>
      </w:r>
    </w:p>
    <w:p w14:paraId="4EFF0C3E" w14:textId="77777777" w:rsidR="0093271C" w:rsidRPr="00B75593" w:rsidRDefault="0093271C" w:rsidP="0093271C">
      <w:pPr>
        <w:suppressAutoHyphens/>
        <w:spacing w:after="0" w:line="240" w:lineRule="auto"/>
        <w:jc w:val="both"/>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Sklop 1:</w:t>
      </w:r>
      <w:r w:rsidRPr="00B75593">
        <w:rPr>
          <w:rFonts w:ascii="Tahoma" w:eastAsia="Times New Roman" w:hAnsi="Tahoma" w:cs="Tahoma"/>
          <w:color w:val="000000"/>
          <w:sz w:val="18"/>
          <w:szCs w:val="18"/>
          <w:lang w:eastAsia="zh-CN"/>
          <w14:ligatures w14:val="none"/>
        </w:rPr>
        <w:tab/>
        <w:t>Plini za med.namene – zdravila in ostalo</w:t>
      </w:r>
    </w:p>
    <w:p w14:paraId="61356C11" w14:textId="77777777" w:rsidR="0093271C" w:rsidRPr="00B75593" w:rsidRDefault="0093271C" w:rsidP="0093271C">
      <w:pPr>
        <w:suppressAutoHyphens/>
        <w:spacing w:after="0" w:line="240" w:lineRule="auto"/>
        <w:jc w:val="both"/>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Sklop 2:</w:t>
      </w:r>
      <w:r w:rsidRPr="00B75593">
        <w:rPr>
          <w:rFonts w:ascii="Tahoma" w:eastAsia="Times New Roman" w:hAnsi="Tahoma" w:cs="Tahoma"/>
          <w:color w:val="000000"/>
          <w:sz w:val="18"/>
          <w:szCs w:val="18"/>
          <w:lang w:eastAsia="zh-CN"/>
          <w14:ligatures w14:val="none"/>
        </w:rPr>
        <w:tab/>
        <w:t>Plini za med.namene – kisik tekoči</w:t>
      </w:r>
    </w:p>
    <w:p w14:paraId="078E417E" w14:textId="4AF62D51" w:rsidR="00A75378" w:rsidRPr="00B75593" w:rsidRDefault="0093271C" w:rsidP="0093271C">
      <w:pPr>
        <w:suppressAutoHyphens/>
        <w:spacing w:after="0" w:line="240" w:lineRule="auto"/>
        <w:jc w:val="both"/>
        <w:rPr>
          <w:rFonts w:ascii="Tahoma" w:eastAsia="Calibri" w:hAnsi="Tahoma" w:cs="Tahoma"/>
          <w:kern w:val="0"/>
          <w:sz w:val="18"/>
          <w:szCs w:val="18"/>
          <w14:ligatures w14:val="none"/>
        </w:rPr>
      </w:pPr>
      <w:r w:rsidRPr="00B75593">
        <w:rPr>
          <w:rFonts w:ascii="Tahoma" w:eastAsia="Times New Roman" w:hAnsi="Tahoma" w:cs="Tahoma"/>
          <w:bCs/>
          <w:color w:val="000000"/>
          <w:kern w:val="0"/>
          <w:sz w:val="18"/>
          <w:szCs w:val="18"/>
          <w:lang w:eastAsia="zh-CN"/>
          <w14:ligatures w14:val="none"/>
        </w:rPr>
        <w:t xml:space="preserve"> </w:t>
      </w:r>
      <w:r w:rsidR="00A75378" w:rsidRPr="00B75593">
        <w:rPr>
          <w:rFonts w:ascii="Tahoma" w:eastAsia="Times New Roman" w:hAnsi="Tahoma" w:cs="Tahoma"/>
          <w:bCs/>
          <w:color w:val="000000"/>
          <w:kern w:val="0"/>
          <w:sz w:val="18"/>
          <w:szCs w:val="18"/>
          <w:lang w:eastAsia="zh-CN"/>
          <w14:ligatures w14:val="none"/>
        </w:rPr>
        <w:t>(povezava:</w:t>
      </w:r>
      <w:r w:rsidR="00A75378" w:rsidRPr="00B75593">
        <w:rPr>
          <w:rFonts w:ascii="Calibri" w:eastAsia="Calibri" w:hAnsi="Calibri" w:cs="Calibri"/>
          <w:b/>
          <w:bCs/>
          <w:kern w:val="0"/>
          <w14:ligatures w14:val="none"/>
        </w:rPr>
        <w:t xml:space="preserve"> </w:t>
      </w:r>
      <w:hyperlink r:id="rId9" w:history="1">
        <w:r w:rsidR="00A75378" w:rsidRPr="00B75593">
          <w:rPr>
            <w:rFonts w:ascii="Tahoma" w:eastAsia="Calibri" w:hAnsi="Tahoma" w:cs="Tahoma"/>
            <w:b/>
            <w:bCs/>
            <w:color w:val="0000FF"/>
            <w:kern w:val="0"/>
            <w:sz w:val="18"/>
            <w:szCs w:val="18"/>
            <w:u w:val="single"/>
            <w14:ligatures w14:val="none"/>
          </w:rPr>
          <w:t>https://sjn.bolnisnica-go.si/jr/</w:t>
        </w:r>
      </w:hyperlink>
      <w:r w:rsidR="00A75378" w:rsidRPr="00B75593">
        <w:rPr>
          <w:rFonts w:ascii="Tahoma" w:eastAsia="Calibri" w:hAnsi="Tahoma" w:cs="Tahoma"/>
          <w:kern w:val="0"/>
          <w:sz w:val="18"/>
          <w:szCs w:val="18"/>
          <w14:ligatures w14:val="none"/>
        </w:rPr>
        <w:t>).</w:t>
      </w:r>
    </w:p>
    <w:p w14:paraId="17A6A695" w14:textId="77777777" w:rsidR="00A75378" w:rsidRPr="00B7559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F5161E4" w14:textId="2FD07E8B" w:rsidR="00A75378" w:rsidRPr="00B7559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Klasifikacija</w:t>
      </w:r>
    </w:p>
    <w:tbl>
      <w:tblPr>
        <w:tblW w:w="9634" w:type="dxa"/>
        <w:tblCellMar>
          <w:left w:w="70" w:type="dxa"/>
          <w:right w:w="70" w:type="dxa"/>
        </w:tblCellMar>
        <w:tblLook w:val="04A0" w:firstRow="1" w:lastRow="0" w:firstColumn="1" w:lastColumn="0" w:noHBand="0" w:noVBand="1"/>
      </w:tblPr>
      <w:tblGrid>
        <w:gridCol w:w="1046"/>
        <w:gridCol w:w="5083"/>
        <w:gridCol w:w="3505"/>
      </w:tblGrid>
      <w:tr w:rsidR="0093271C" w:rsidRPr="0093271C" w14:paraId="1386D854" w14:textId="77777777" w:rsidTr="00150DF1">
        <w:trPr>
          <w:trHeight w:val="289"/>
        </w:trPr>
        <w:tc>
          <w:tcPr>
            <w:tcW w:w="846" w:type="dxa"/>
            <w:tcBorders>
              <w:top w:val="single" w:sz="4" w:space="0" w:color="auto"/>
              <w:left w:val="single" w:sz="4" w:space="0" w:color="auto"/>
              <w:bottom w:val="single" w:sz="4" w:space="0" w:color="auto"/>
              <w:right w:val="single" w:sz="4" w:space="0" w:color="auto"/>
            </w:tcBorders>
          </w:tcPr>
          <w:p w14:paraId="6780AAF7" w14:textId="77777777" w:rsidR="0093271C" w:rsidRPr="0093271C" w:rsidRDefault="0093271C" w:rsidP="0093271C">
            <w:pPr>
              <w:spacing w:after="0" w:line="240" w:lineRule="auto"/>
              <w:rPr>
                <w:rFonts w:ascii="Arial" w:eastAsia="Times New Roman" w:hAnsi="Arial" w:cs="Arial"/>
                <w:color w:val="000000"/>
                <w:kern w:val="0"/>
                <w:sz w:val="18"/>
                <w:szCs w:val="18"/>
                <w:lang w:eastAsia="sl-SI"/>
                <w14:ligatures w14:val="none"/>
              </w:rPr>
            </w:pPr>
            <w:r w:rsidRPr="0093271C">
              <w:rPr>
                <w:rFonts w:ascii="Tahoma" w:eastAsia="Times New Roman" w:hAnsi="Tahoma" w:cs="Tahoma"/>
                <w:color w:val="000000"/>
                <w:kern w:val="0"/>
                <w:sz w:val="18"/>
                <w:szCs w:val="18"/>
                <w:lang w:eastAsia="sl-SI"/>
                <w14:ligatures w14:val="none"/>
              </w:rPr>
              <w:t>Sklop 1</w:t>
            </w:r>
          </w:p>
        </w:tc>
        <w:tc>
          <w:tcPr>
            <w:tcW w:w="4111" w:type="dxa"/>
            <w:tcBorders>
              <w:top w:val="single" w:sz="4" w:space="0" w:color="auto"/>
              <w:left w:val="nil"/>
              <w:bottom w:val="single" w:sz="4" w:space="0" w:color="auto"/>
              <w:right w:val="single" w:sz="4" w:space="0" w:color="auto"/>
            </w:tcBorders>
            <w:hideMark/>
          </w:tcPr>
          <w:p w14:paraId="4E2BAAA9" w14:textId="77777777" w:rsidR="0093271C" w:rsidRPr="0093271C" w:rsidRDefault="0093271C" w:rsidP="0093271C">
            <w:pPr>
              <w:spacing w:after="0" w:line="240" w:lineRule="auto"/>
              <w:rPr>
                <w:rFonts w:ascii="Arial" w:eastAsia="Times New Roman" w:hAnsi="Arial" w:cs="Arial"/>
                <w:color w:val="000000"/>
                <w:kern w:val="0"/>
                <w:sz w:val="18"/>
                <w:szCs w:val="18"/>
                <w:lang w:eastAsia="sl-SI"/>
                <w14:ligatures w14:val="none"/>
              </w:rPr>
            </w:pPr>
            <w:r w:rsidRPr="0093271C">
              <w:rPr>
                <w:rFonts w:ascii="Arial" w:eastAsia="Times New Roman" w:hAnsi="Arial" w:cs="Arial"/>
                <w:color w:val="000000"/>
                <w:kern w:val="0"/>
                <w:sz w:val="18"/>
                <w:szCs w:val="18"/>
                <w:lang w:eastAsia="sl-SI"/>
                <w14:ligatures w14:val="none"/>
              </w:rPr>
              <w:t>Plini za med.namene – zdravila in ostalo</w:t>
            </w:r>
          </w:p>
        </w:tc>
        <w:tc>
          <w:tcPr>
            <w:tcW w:w="2835" w:type="dxa"/>
            <w:tcBorders>
              <w:top w:val="single" w:sz="4" w:space="0" w:color="auto"/>
              <w:left w:val="nil"/>
              <w:bottom w:val="single" w:sz="4" w:space="0" w:color="auto"/>
              <w:right w:val="single" w:sz="4" w:space="0" w:color="auto"/>
            </w:tcBorders>
            <w:hideMark/>
          </w:tcPr>
          <w:p w14:paraId="7C3EE291" w14:textId="77777777" w:rsidR="0093271C" w:rsidRPr="0093271C" w:rsidRDefault="0093271C" w:rsidP="0093271C">
            <w:pPr>
              <w:spacing w:after="0" w:line="240" w:lineRule="auto"/>
              <w:rPr>
                <w:rFonts w:ascii="Arial" w:eastAsia="Times New Roman" w:hAnsi="Arial" w:cs="Arial"/>
                <w:color w:val="000000"/>
                <w:kern w:val="0"/>
                <w:sz w:val="18"/>
                <w:szCs w:val="18"/>
                <w:lang w:eastAsia="sl-SI"/>
                <w14:ligatures w14:val="none"/>
              </w:rPr>
            </w:pPr>
            <w:r w:rsidRPr="0093271C">
              <w:rPr>
                <w:rFonts w:ascii="Arial" w:eastAsia="Times New Roman" w:hAnsi="Arial" w:cs="Arial"/>
                <w:color w:val="000000"/>
                <w:kern w:val="0"/>
                <w:sz w:val="18"/>
                <w:szCs w:val="18"/>
                <w:lang w:eastAsia="sl-SI"/>
                <w14:ligatures w14:val="none"/>
              </w:rPr>
              <w:t>ANL1601</w:t>
            </w:r>
          </w:p>
        </w:tc>
      </w:tr>
      <w:tr w:rsidR="0093271C" w:rsidRPr="0093271C" w14:paraId="29E1A491" w14:textId="77777777" w:rsidTr="00150DF1">
        <w:trPr>
          <w:trHeight w:val="289"/>
        </w:trPr>
        <w:tc>
          <w:tcPr>
            <w:tcW w:w="846" w:type="dxa"/>
            <w:tcBorders>
              <w:top w:val="nil"/>
              <w:left w:val="single" w:sz="4" w:space="0" w:color="auto"/>
              <w:bottom w:val="single" w:sz="4" w:space="0" w:color="auto"/>
              <w:right w:val="single" w:sz="4" w:space="0" w:color="auto"/>
            </w:tcBorders>
          </w:tcPr>
          <w:p w14:paraId="3725C789" w14:textId="77777777" w:rsidR="0093271C" w:rsidRPr="0093271C" w:rsidRDefault="0093271C" w:rsidP="0093271C">
            <w:pPr>
              <w:spacing w:after="0" w:line="240" w:lineRule="auto"/>
              <w:rPr>
                <w:rFonts w:ascii="Arial" w:eastAsia="Times New Roman" w:hAnsi="Arial" w:cs="Arial"/>
                <w:color w:val="000000"/>
                <w:kern w:val="0"/>
                <w:sz w:val="18"/>
                <w:szCs w:val="18"/>
                <w:lang w:eastAsia="sl-SI"/>
                <w14:ligatures w14:val="none"/>
              </w:rPr>
            </w:pPr>
            <w:r w:rsidRPr="0093271C">
              <w:rPr>
                <w:rFonts w:ascii="Tahoma" w:eastAsia="Times New Roman" w:hAnsi="Tahoma" w:cs="Tahoma"/>
                <w:color w:val="000000"/>
                <w:kern w:val="0"/>
                <w:sz w:val="18"/>
                <w:szCs w:val="18"/>
                <w:lang w:eastAsia="sl-SI"/>
                <w14:ligatures w14:val="none"/>
              </w:rPr>
              <w:t>Sklop 2</w:t>
            </w:r>
          </w:p>
        </w:tc>
        <w:tc>
          <w:tcPr>
            <w:tcW w:w="4111" w:type="dxa"/>
            <w:tcBorders>
              <w:top w:val="nil"/>
              <w:left w:val="nil"/>
              <w:bottom w:val="single" w:sz="4" w:space="0" w:color="auto"/>
              <w:right w:val="single" w:sz="4" w:space="0" w:color="auto"/>
            </w:tcBorders>
            <w:hideMark/>
          </w:tcPr>
          <w:p w14:paraId="3F64B560" w14:textId="77777777" w:rsidR="0093271C" w:rsidRPr="0093271C" w:rsidRDefault="0093271C" w:rsidP="0093271C">
            <w:pPr>
              <w:spacing w:after="0" w:line="240" w:lineRule="auto"/>
              <w:rPr>
                <w:rFonts w:ascii="Arial" w:eastAsia="Times New Roman" w:hAnsi="Arial" w:cs="Arial"/>
                <w:color w:val="000000"/>
                <w:kern w:val="0"/>
                <w:sz w:val="18"/>
                <w:szCs w:val="18"/>
                <w:lang w:eastAsia="sl-SI"/>
                <w14:ligatures w14:val="none"/>
              </w:rPr>
            </w:pPr>
            <w:r w:rsidRPr="0093271C">
              <w:rPr>
                <w:rFonts w:ascii="Arial" w:eastAsia="Times New Roman" w:hAnsi="Arial" w:cs="Arial"/>
                <w:color w:val="000000"/>
                <w:kern w:val="0"/>
                <w:sz w:val="18"/>
                <w:szCs w:val="18"/>
                <w:lang w:eastAsia="sl-SI"/>
                <w14:ligatures w14:val="none"/>
              </w:rPr>
              <w:t>Plini za med.namene – kisik tekoči</w:t>
            </w:r>
          </w:p>
        </w:tc>
        <w:tc>
          <w:tcPr>
            <w:tcW w:w="2835" w:type="dxa"/>
            <w:tcBorders>
              <w:top w:val="nil"/>
              <w:left w:val="nil"/>
              <w:bottom w:val="single" w:sz="4" w:space="0" w:color="auto"/>
              <w:right w:val="single" w:sz="4" w:space="0" w:color="auto"/>
            </w:tcBorders>
            <w:hideMark/>
          </w:tcPr>
          <w:p w14:paraId="158EFF37" w14:textId="77777777" w:rsidR="0093271C" w:rsidRPr="0093271C" w:rsidRDefault="0093271C" w:rsidP="0093271C">
            <w:pPr>
              <w:spacing w:after="0" w:line="240" w:lineRule="auto"/>
              <w:rPr>
                <w:rFonts w:ascii="Arial" w:eastAsia="Times New Roman" w:hAnsi="Arial" w:cs="Arial"/>
                <w:color w:val="000000"/>
                <w:kern w:val="0"/>
                <w:sz w:val="18"/>
                <w:szCs w:val="18"/>
                <w:lang w:eastAsia="sl-SI"/>
                <w14:ligatures w14:val="none"/>
              </w:rPr>
            </w:pPr>
            <w:r w:rsidRPr="0093271C">
              <w:rPr>
                <w:rFonts w:ascii="Arial" w:eastAsia="Times New Roman" w:hAnsi="Arial" w:cs="Arial"/>
                <w:color w:val="000000"/>
                <w:kern w:val="0"/>
                <w:sz w:val="18"/>
                <w:szCs w:val="18"/>
                <w:lang w:eastAsia="sl-SI"/>
                <w14:ligatures w14:val="none"/>
              </w:rPr>
              <w:t>ANL1602</w:t>
            </w:r>
          </w:p>
        </w:tc>
      </w:tr>
    </w:tbl>
    <w:p w14:paraId="6F503F82" w14:textId="77777777" w:rsidR="0093271C" w:rsidRPr="00B75593" w:rsidRDefault="0093271C"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02557C6" w14:textId="77777777" w:rsidR="00A75378" w:rsidRPr="00B75593"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1" w:name="_Hlk40957217"/>
      <w:r w:rsidRPr="00B75593">
        <w:rPr>
          <w:rFonts w:ascii="Tahoma" w:eastAsia="Times New Roman" w:hAnsi="Tahoma" w:cs="Tahoma"/>
          <w:color w:val="000000"/>
          <w:kern w:val="0"/>
          <w:sz w:val="18"/>
          <w:szCs w:val="18"/>
          <w:lang w:eastAsia="zh-CN"/>
          <w14:ligatures w14:val="none"/>
        </w:rPr>
        <w:t>Naročnik v spletni aplikaciji omogoča iskanje medicinskih pripomočkov glede na zgoraj navedene klasifikacijske skupine!</w:t>
      </w:r>
    </w:p>
    <w:bookmarkEnd w:id="1"/>
    <w:p w14:paraId="53A508CA" w14:textId="77777777" w:rsidR="00A75378" w:rsidRPr="00B7559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D4F209E" w14:textId="77777777" w:rsidR="00A75378" w:rsidRPr="00B75593"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 xml:space="preserve">Strokovne zahteve za posamezni medicinski pripomoček se prikažejo v spletni aplikaciji s klikom na šifro medicinskega pripomočka (opomba). </w:t>
      </w:r>
    </w:p>
    <w:p w14:paraId="5FA35B89" w14:textId="77777777" w:rsidR="00A75378" w:rsidRPr="00B7559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Morebitno sklicevanje na posamezno blagovno znamko v opisu medicinskega pripomočka predstavlja zgolj informacijo o vrsti artikla. Naročnik skladno z veljavno zakonodajo dopušča ponudbo enakovrednega medicinskega pripomočka. Zapisani številčni podatki v opisu medicinskega pripomočka morajo biti izpolnjeni v celoti.</w:t>
      </w:r>
      <w:r w:rsidRPr="00B75593">
        <w:rPr>
          <w:rFonts w:ascii="Tahoma" w:eastAsia="Times New Roman" w:hAnsi="Tahoma" w:cs="Tahoma"/>
          <w:color w:val="000000"/>
          <w:kern w:val="0"/>
          <w:sz w:val="18"/>
          <w:szCs w:val="18"/>
          <w:lang w:eastAsia="zh-CN"/>
          <w14:ligatures w14:val="none"/>
        </w:rPr>
        <w:t xml:space="preserve"> </w:t>
      </w:r>
      <w:r w:rsidRPr="00B75593">
        <w:rPr>
          <w:rFonts w:ascii="Tahoma" w:eastAsia="Times New Roman" w:hAnsi="Tahoma" w:cs="Tahoma"/>
          <w:bCs/>
          <w:color w:val="000000"/>
          <w:kern w:val="0"/>
          <w:sz w:val="18"/>
          <w:szCs w:val="18"/>
          <w:lang w:eastAsia="zh-CN"/>
          <w14:ligatures w14:val="none"/>
        </w:rPr>
        <w:t xml:space="preserve"> </w:t>
      </w:r>
    </w:p>
    <w:p w14:paraId="18FB86A4" w14:textId="77777777" w:rsidR="00A75378" w:rsidRPr="00B7559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468FC53" w14:textId="4F7EB71B" w:rsidR="00A75378" w:rsidRPr="00B75593" w:rsidRDefault="00A75378"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B75593">
        <w:rPr>
          <w:rFonts w:ascii="Tahoma" w:eastAsia="Times New Roman" w:hAnsi="Tahoma" w:cs="Tahoma"/>
          <w:b/>
          <w:bCs/>
          <w:color w:val="000000"/>
          <w:kern w:val="0"/>
          <w:sz w:val="18"/>
          <w:szCs w:val="18"/>
          <w:lang w:eastAsia="zh-CN"/>
          <w14:ligatures w14:val="none"/>
        </w:rPr>
        <w:t xml:space="preserve">Ponudniki, ki bodo oddali ponudbo za sklop </w:t>
      </w:r>
      <w:r w:rsidR="0093271C" w:rsidRPr="00B75593">
        <w:rPr>
          <w:rFonts w:ascii="Tahoma" w:eastAsia="Times New Roman" w:hAnsi="Tahoma" w:cs="Tahoma"/>
          <w:b/>
          <w:bCs/>
          <w:color w:val="000000"/>
          <w:kern w:val="0"/>
          <w:sz w:val="18"/>
          <w:szCs w:val="18"/>
          <w:lang w:eastAsia="zh-CN"/>
          <w14:ligatures w14:val="none"/>
        </w:rPr>
        <w:t>1</w:t>
      </w:r>
      <w:r w:rsidRPr="00B75593">
        <w:rPr>
          <w:rFonts w:ascii="Tahoma" w:eastAsia="Times New Roman" w:hAnsi="Tahoma" w:cs="Tahoma"/>
          <w:b/>
          <w:bCs/>
          <w:color w:val="000000"/>
          <w:kern w:val="0"/>
          <w:sz w:val="18"/>
          <w:szCs w:val="18"/>
          <w:lang w:eastAsia="zh-CN"/>
          <w14:ligatures w14:val="none"/>
        </w:rPr>
        <w:t xml:space="preserve"> morajo oddati ponudbo za celotni sklop – vse artikle v posameznem sklopu (šifri JR). Naročnik bo vse ponudbe ponudnikov, ki ne bodo ponudili vseh razpisanih artiklov označil kot nedopustne. </w:t>
      </w:r>
    </w:p>
    <w:p w14:paraId="4AA4BF36" w14:textId="77777777" w:rsidR="00A75378" w:rsidRPr="00B75593" w:rsidRDefault="00A75378"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71D89F92" w14:textId="73BFC7E3" w:rsidR="00313A88"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sidRPr="00B75593">
        <w:rPr>
          <w:rFonts w:ascii="Tahoma" w:eastAsia="Times New Roman" w:hAnsi="Tahoma" w:cs="Tahoma"/>
          <w:b/>
          <w:bCs/>
          <w:color w:val="000000"/>
          <w:kern w:val="0"/>
          <w:sz w:val="18"/>
          <w:szCs w:val="18"/>
          <w:lang w:eastAsia="zh-CN"/>
          <w14:ligatures w14:val="none"/>
        </w:rPr>
        <w:t xml:space="preserve">Ponudniki, ki bodo oddali ponudbo za sklop </w:t>
      </w:r>
      <w:r w:rsidR="0093271C" w:rsidRPr="00B75593">
        <w:rPr>
          <w:rFonts w:ascii="Tahoma" w:eastAsia="Times New Roman" w:hAnsi="Tahoma" w:cs="Tahoma"/>
          <w:b/>
          <w:bCs/>
          <w:color w:val="000000"/>
          <w:kern w:val="0"/>
          <w:sz w:val="18"/>
          <w:szCs w:val="18"/>
          <w:lang w:eastAsia="zh-CN"/>
          <w14:ligatures w14:val="none"/>
        </w:rPr>
        <w:t>2</w:t>
      </w:r>
      <w:r w:rsidRPr="00B75593">
        <w:rPr>
          <w:rFonts w:ascii="Tahoma" w:eastAsia="Times New Roman" w:hAnsi="Tahoma" w:cs="Tahoma"/>
          <w:b/>
          <w:bCs/>
          <w:color w:val="000000"/>
          <w:kern w:val="0"/>
          <w:sz w:val="18"/>
          <w:szCs w:val="18"/>
          <w:lang w:eastAsia="zh-CN"/>
          <w14:ligatures w14:val="none"/>
        </w:rPr>
        <w:t xml:space="preserve"> lahko oddajo ponudbo za posamezni art. v sklopu (šifri JR).</w:t>
      </w:r>
    </w:p>
    <w:p w14:paraId="3449F970" w14:textId="77777777" w:rsidR="006534D3" w:rsidRDefault="006534D3"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p w14:paraId="79CFC760" w14:textId="12EE4294" w:rsidR="006534D3" w:rsidRPr="006534D3" w:rsidRDefault="006534D3" w:rsidP="006534D3">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6534D3">
        <w:rPr>
          <w:rFonts w:ascii="Tahoma" w:eastAsia="Times New Roman" w:hAnsi="Tahoma" w:cs="Tahoma"/>
          <w:color w:val="000000"/>
          <w:kern w:val="0"/>
          <w:sz w:val="18"/>
          <w:szCs w:val="18"/>
          <w:lang w:eastAsia="zh-CN"/>
          <w14:ligatures w14:val="none"/>
        </w:rPr>
        <w:t xml:space="preserve">Ponudniki morajo za vsak razpisan plin za medicinske namene, ki ga ponujajo, do roka za oddajo ponudb, oddati Dovoljenje za opravljanje dejavnosti prometa na debelo z zdravili za uporabo v humani medicini, za nadšifre N006608, N006609, N006612, N006613, </w:t>
      </w:r>
      <w:r w:rsidRPr="006534D3">
        <w:rPr>
          <w:rFonts w:ascii="Tahoma" w:eastAsia="Times New Roman" w:hAnsi="Tahoma" w:cs="Tahoma"/>
          <w:kern w:val="0"/>
          <w:sz w:val="18"/>
          <w:szCs w:val="18"/>
          <w:lang w:eastAsia="zh-CN"/>
          <w14:ligatures w14:val="none"/>
        </w:rPr>
        <w:t>N006614, N009316, N010409, N011727, N006622, N006623</w:t>
      </w:r>
      <w:r w:rsidR="00E170FC">
        <w:rPr>
          <w:rFonts w:ascii="Tahoma" w:eastAsia="Times New Roman" w:hAnsi="Tahoma" w:cs="Tahoma"/>
          <w:kern w:val="0"/>
          <w:sz w:val="18"/>
          <w:szCs w:val="18"/>
          <w:lang w:eastAsia="zh-CN"/>
          <w14:ligatures w14:val="none"/>
        </w:rPr>
        <w:t>, N013003</w:t>
      </w:r>
      <w:r w:rsidRPr="006534D3">
        <w:rPr>
          <w:rFonts w:ascii="Tahoma" w:eastAsia="Times New Roman" w:hAnsi="Tahoma" w:cs="Tahoma"/>
          <w:color w:val="000000"/>
          <w:kern w:val="0"/>
          <w:sz w:val="18"/>
          <w:szCs w:val="18"/>
          <w:lang w:eastAsia="zh-CN"/>
          <w14:ligatures w14:val="none"/>
        </w:rPr>
        <w:t xml:space="preserve">  pa tudi Dovoljenje za promet z zdravilom. V kolikor bo veljavnost dovoljenj potekla v času trajanja pogodbenega razmerja, mora ponudnik sam poskrbeti in naročniku dostaviti novo dovoljenje oz. naročnika o poteku veljavnosti pisno obvestiti. </w:t>
      </w:r>
    </w:p>
    <w:p w14:paraId="33209859" w14:textId="77777777" w:rsidR="006534D3" w:rsidRPr="006534D3" w:rsidRDefault="006534D3" w:rsidP="006534D3">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04816C85" w14:textId="77777777" w:rsidR="006534D3" w:rsidRPr="006534D3" w:rsidRDefault="006534D3" w:rsidP="006534D3">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6534D3">
        <w:rPr>
          <w:rFonts w:ascii="Tahoma" w:eastAsia="Times New Roman" w:hAnsi="Tahoma" w:cs="Tahoma"/>
          <w:b/>
          <w:color w:val="000000"/>
          <w:kern w:val="0"/>
          <w:sz w:val="18"/>
          <w:szCs w:val="18"/>
          <w:lang w:eastAsia="zh-CN"/>
          <w14:ligatures w14:val="none"/>
        </w:rPr>
        <w:t>Posebne zahteve – sklop 1:</w:t>
      </w:r>
    </w:p>
    <w:p w14:paraId="742CEA27" w14:textId="2625AFE0" w:rsidR="006534D3" w:rsidRPr="006534D3" w:rsidRDefault="006534D3" w:rsidP="006534D3">
      <w:pPr>
        <w:suppressAutoHyphens/>
        <w:spacing w:before="280" w:after="280" w:line="240" w:lineRule="auto"/>
        <w:jc w:val="both"/>
        <w:rPr>
          <w:rFonts w:ascii="Tahoma" w:eastAsia="Times New Roman" w:hAnsi="Tahoma" w:cs="Tahoma"/>
          <w:color w:val="000000"/>
          <w:kern w:val="0"/>
          <w:sz w:val="18"/>
          <w:szCs w:val="18"/>
          <w:lang w:val="en-US" w:eastAsia="zh-CN"/>
          <w14:ligatures w14:val="none"/>
        </w:rPr>
      </w:pPr>
      <w:r w:rsidRPr="006534D3">
        <w:rPr>
          <w:rFonts w:ascii="Tahoma" w:eastAsia="Times New Roman" w:hAnsi="Tahoma" w:cs="Tahoma"/>
          <w:color w:val="000000"/>
          <w:kern w:val="0"/>
          <w:sz w:val="18"/>
          <w:szCs w:val="18"/>
          <w:lang w:val="en-US" w:eastAsia="zh-CN"/>
          <w14:ligatures w14:val="none"/>
        </w:rPr>
        <w:t>Ponudniki, ki bodo oddali ponudbo za JR 1563-1 – Plini za medicinske namene – zdravila in ostalo, morajo pri nadšifrah art. iz preglednice v nadaljevanju zagotoviti najem jeklenk</w:t>
      </w:r>
      <w:r w:rsidR="00D15E6F">
        <w:rPr>
          <w:rFonts w:ascii="Tahoma" w:eastAsia="Times New Roman" w:hAnsi="Tahoma" w:cs="Tahoma"/>
          <w:color w:val="000000"/>
          <w:kern w:val="0"/>
          <w:sz w:val="18"/>
          <w:szCs w:val="18"/>
          <w:lang w:val="en-US" w:eastAsia="zh-CN"/>
          <w14:ligatures w14:val="none"/>
        </w:rPr>
        <w:t xml:space="preserve"> oz. snopa (N013003)</w:t>
      </w:r>
      <w:r w:rsidRPr="006534D3">
        <w:rPr>
          <w:rFonts w:ascii="Tahoma" w:eastAsia="Times New Roman" w:hAnsi="Tahoma" w:cs="Tahoma"/>
          <w:color w:val="000000"/>
          <w:kern w:val="0"/>
          <w:sz w:val="18"/>
          <w:szCs w:val="18"/>
          <w:lang w:val="en-US" w:eastAsia="zh-CN"/>
          <w14:ligatures w14:val="none"/>
        </w:rPr>
        <w:t>, in sicer:</w:t>
      </w:r>
    </w:p>
    <w:tbl>
      <w:tblPr>
        <w:tblW w:w="9036" w:type="dxa"/>
        <w:tblInd w:w="26" w:type="dxa"/>
        <w:tblLayout w:type="fixed"/>
        <w:tblLook w:val="0000" w:firstRow="0" w:lastRow="0" w:firstColumn="0" w:lastColumn="0" w:noHBand="0" w:noVBand="0"/>
      </w:tblPr>
      <w:tblGrid>
        <w:gridCol w:w="1136"/>
        <w:gridCol w:w="4924"/>
        <w:gridCol w:w="2976"/>
      </w:tblGrid>
      <w:tr w:rsidR="006534D3" w:rsidRPr="006534D3" w14:paraId="61062812" w14:textId="77777777" w:rsidTr="006534D3">
        <w:tc>
          <w:tcPr>
            <w:tcW w:w="1136" w:type="dxa"/>
            <w:tcBorders>
              <w:top w:val="single" w:sz="8" w:space="0" w:color="000000"/>
              <w:left w:val="single" w:sz="8" w:space="0" w:color="000000"/>
              <w:bottom w:val="single" w:sz="8" w:space="0" w:color="000000"/>
            </w:tcBorders>
          </w:tcPr>
          <w:p w14:paraId="7A1FD113" w14:textId="77777777" w:rsidR="006534D3" w:rsidRPr="006534D3" w:rsidRDefault="006534D3" w:rsidP="006534D3">
            <w:pPr>
              <w:suppressAutoHyphens/>
              <w:spacing w:after="0" w:line="240" w:lineRule="auto"/>
              <w:jc w:val="center"/>
              <w:rPr>
                <w:rFonts w:ascii="Tahoma" w:eastAsia="Times New Roman" w:hAnsi="Tahoma" w:cs="Tahoma"/>
                <w:color w:val="000000"/>
                <w:kern w:val="0"/>
                <w:sz w:val="18"/>
                <w:szCs w:val="18"/>
                <w:lang w:val="en-US" w:eastAsia="zh-CN"/>
                <w14:ligatures w14:val="none"/>
              </w:rPr>
            </w:pPr>
            <w:r w:rsidRPr="006534D3">
              <w:rPr>
                <w:rFonts w:ascii="Tahoma" w:eastAsia="Times New Roman" w:hAnsi="Tahoma" w:cs="Tahoma"/>
                <w:b/>
                <w:bCs/>
                <w:color w:val="000000"/>
                <w:kern w:val="0"/>
                <w:sz w:val="18"/>
                <w:szCs w:val="18"/>
                <w:lang w:val="en-US"/>
                <w14:ligatures w14:val="none"/>
              </w:rPr>
              <w:t>NADŠIFRA</w:t>
            </w:r>
          </w:p>
        </w:tc>
        <w:tc>
          <w:tcPr>
            <w:tcW w:w="4924" w:type="dxa"/>
            <w:tcBorders>
              <w:top w:val="single" w:sz="8" w:space="0" w:color="000000"/>
              <w:left w:val="single" w:sz="8" w:space="0" w:color="000000"/>
              <w:bottom w:val="single" w:sz="8" w:space="0" w:color="000000"/>
            </w:tcBorders>
          </w:tcPr>
          <w:p w14:paraId="31A4D04C" w14:textId="77777777" w:rsidR="006534D3" w:rsidRPr="006534D3" w:rsidRDefault="006534D3" w:rsidP="006534D3">
            <w:pPr>
              <w:suppressAutoHyphens/>
              <w:spacing w:after="0" w:line="240" w:lineRule="auto"/>
              <w:jc w:val="center"/>
              <w:rPr>
                <w:rFonts w:ascii="Tahoma" w:eastAsia="Times New Roman" w:hAnsi="Tahoma" w:cs="Tahoma"/>
                <w:color w:val="000000"/>
                <w:kern w:val="0"/>
                <w:sz w:val="18"/>
                <w:szCs w:val="18"/>
                <w:lang w:val="en-US" w:eastAsia="zh-CN"/>
                <w14:ligatures w14:val="none"/>
              </w:rPr>
            </w:pPr>
            <w:r w:rsidRPr="006534D3">
              <w:rPr>
                <w:rFonts w:ascii="Tahoma" w:eastAsia="Times New Roman" w:hAnsi="Tahoma" w:cs="Tahoma"/>
                <w:b/>
                <w:bCs/>
                <w:color w:val="000000"/>
                <w:kern w:val="0"/>
                <w:sz w:val="18"/>
                <w:szCs w:val="18"/>
                <w:lang w:val="en-US"/>
                <w14:ligatures w14:val="none"/>
              </w:rPr>
              <w:t>NADŠIFRA NAZIV</w:t>
            </w:r>
          </w:p>
        </w:tc>
        <w:tc>
          <w:tcPr>
            <w:tcW w:w="2976" w:type="dxa"/>
            <w:tcBorders>
              <w:top w:val="single" w:sz="8" w:space="0" w:color="000000"/>
              <w:left w:val="single" w:sz="8" w:space="0" w:color="000000"/>
              <w:bottom w:val="single" w:sz="8" w:space="0" w:color="000000"/>
              <w:right w:val="single" w:sz="8" w:space="0" w:color="000000"/>
            </w:tcBorders>
          </w:tcPr>
          <w:p w14:paraId="1AD7B9F8" w14:textId="53E8321A" w:rsidR="006534D3" w:rsidRPr="006534D3" w:rsidRDefault="006534D3" w:rsidP="006534D3">
            <w:pPr>
              <w:suppressAutoHyphens/>
              <w:spacing w:after="0" w:line="240" w:lineRule="auto"/>
              <w:jc w:val="center"/>
              <w:rPr>
                <w:rFonts w:ascii="Tahoma" w:eastAsia="Times New Roman" w:hAnsi="Tahoma" w:cs="Tahoma"/>
                <w:color w:val="000000"/>
                <w:kern w:val="0"/>
                <w:sz w:val="18"/>
                <w:szCs w:val="18"/>
                <w:lang w:val="en-US" w:eastAsia="zh-CN"/>
                <w14:ligatures w14:val="none"/>
              </w:rPr>
            </w:pPr>
            <w:r w:rsidRPr="006534D3">
              <w:rPr>
                <w:rFonts w:ascii="Tahoma" w:eastAsia="Times New Roman" w:hAnsi="Tahoma" w:cs="Tahoma"/>
                <w:b/>
                <w:bCs/>
                <w:color w:val="000000"/>
                <w:kern w:val="0"/>
                <w:sz w:val="18"/>
                <w:szCs w:val="18"/>
                <w:lang w:val="en-US"/>
                <w14:ligatures w14:val="none"/>
              </w:rPr>
              <w:t>ZAHTEVANO ŠTEVILO JEKLENK</w:t>
            </w:r>
            <w:r w:rsidR="00D15E6F">
              <w:rPr>
                <w:rFonts w:ascii="Tahoma" w:eastAsia="Times New Roman" w:hAnsi="Tahoma" w:cs="Tahoma"/>
                <w:b/>
                <w:bCs/>
                <w:color w:val="000000"/>
                <w:kern w:val="0"/>
                <w:sz w:val="18"/>
                <w:szCs w:val="18"/>
                <w:lang w:val="en-US"/>
                <w14:ligatures w14:val="none"/>
              </w:rPr>
              <w:t>/SNOPOV</w:t>
            </w:r>
            <w:r w:rsidRPr="006534D3">
              <w:rPr>
                <w:rFonts w:ascii="Tahoma" w:eastAsia="Times New Roman" w:hAnsi="Tahoma" w:cs="Tahoma"/>
                <w:b/>
                <w:bCs/>
                <w:color w:val="000000"/>
                <w:kern w:val="0"/>
                <w:sz w:val="18"/>
                <w:szCs w:val="18"/>
                <w:lang w:val="en-US"/>
                <w14:ligatures w14:val="none"/>
              </w:rPr>
              <w:t xml:space="preserve"> ZA NAJEM</w:t>
            </w:r>
          </w:p>
        </w:tc>
      </w:tr>
      <w:tr w:rsidR="006534D3" w:rsidRPr="006534D3" w14:paraId="017F6052" w14:textId="77777777" w:rsidTr="006534D3">
        <w:tc>
          <w:tcPr>
            <w:tcW w:w="1136" w:type="dxa"/>
            <w:tcBorders>
              <w:left w:val="single" w:sz="8" w:space="0" w:color="000000"/>
              <w:bottom w:val="single" w:sz="8" w:space="0" w:color="000000"/>
            </w:tcBorders>
          </w:tcPr>
          <w:p w14:paraId="443C3798" w14:textId="77777777" w:rsidR="006534D3" w:rsidRPr="006534D3" w:rsidRDefault="006534D3" w:rsidP="006534D3">
            <w:pPr>
              <w:suppressAutoHyphens/>
              <w:spacing w:after="0" w:line="240" w:lineRule="auto"/>
              <w:jc w:val="center"/>
              <w:rPr>
                <w:rFonts w:ascii="Tahoma" w:eastAsia="Times New Roman" w:hAnsi="Tahoma" w:cs="Tahoma"/>
                <w:color w:val="000000"/>
                <w:kern w:val="0"/>
                <w:sz w:val="18"/>
                <w:szCs w:val="18"/>
                <w:lang w:val="en-US" w:eastAsia="zh-CN"/>
                <w14:ligatures w14:val="none"/>
              </w:rPr>
            </w:pPr>
            <w:r w:rsidRPr="006534D3">
              <w:rPr>
                <w:rFonts w:ascii="Tahoma" w:eastAsia="Times New Roman" w:hAnsi="Tahoma" w:cs="Tahoma"/>
                <w:color w:val="000000"/>
                <w:kern w:val="0"/>
                <w:sz w:val="18"/>
                <w:szCs w:val="18"/>
                <w:lang w:val="en-US"/>
                <w14:ligatures w14:val="none"/>
              </w:rPr>
              <w:t>N006608</w:t>
            </w:r>
          </w:p>
        </w:tc>
        <w:tc>
          <w:tcPr>
            <w:tcW w:w="4924" w:type="dxa"/>
            <w:tcBorders>
              <w:left w:val="single" w:sz="8" w:space="0" w:color="000000"/>
              <w:bottom w:val="single" w:sz="8" w:space="0" w:color="000000"/>
            </w:tcBorders>
          </w:tcPr>
          <w:p w14:paraId="552DA220" w14:textId="77777777" w:rsidR="006534D3" w:rsidRPr="006534D3" w:rsidRDefault="006534D3" w:rsidP="006534D3">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6534D3">
              <w:rPr>
                <w:rFonts w:ascii="Tahoma" w:eastAsia="Times New Roman" w:hAnsi="Tahoma" w:cs="Tahoma"/>
                <w:color w:val="000000"/>
                <w:kern w:val="0"/>
                <w:sz w:val="18"/>
                <w:szCs w:val="18"/>
                <w:lang w:val="en-US"/>
                <w14:ligatures w14:val="none"/>
              </w:rPr>
              <w:t>Didušikov oksid V=10l (=7,5kg)                                         </w:t>
            </w:r>
          </w:p>
          <w:p w14:paraId="52B192A5" w14:textId="77777777" w:rsidR="006534D3" w:rsidRPr="006534D3" w:rsidRDefault="006534D3" w:rsidP="006534D3">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6534D3">
              <w:rPr>
                <w:rFonts w:ascii="Tahoma" w:eastAsia="Times New Roman" w:hAnsi="Tahoma" w:cs="Tahoma"/>
                <w:color w:val="000000"/>
                <w:kern w:val="0"/>
                <w:sz w:val="18"/>
                <w:szCs w:val="18"/>
                <w:lang w:val="en-US"/>
                <w14:ligatures w14:val="none"/>
              </w:rPr>
              <w:t> 100 % medicinski plin, utekočinjen</w:t>
            </w:r>
          </w:p>
        </w:tc>
        <w:tc>
          <w:tcPr>
            <w:tcW w:w="2976" w:type="dxa"/>
            <w:tcBorders>
              <w:left w:val="single" w:sz="8" w:space="0" w:color="000000"/>
              <w:bottom w:val="single" w:sz="8" w:space="0" w:color="000000"/>
              <w:right w:val="single" w:sz="8" w:space="0" w:color="000000"/>
            </w:tcBorders>
          </w:tcPr>
          <w:p w14:paraId="0153A8CD" w14:textId="77777777" w:rsidR="006534D3" w:rsidRPr="006534D3" w:rsidRDefault="006534D3" w:rsidP="006534D3">
            <w:pPr>
              <w:suppressAutoHyphens/>
              <w:spacing w:after="0" w:line="240" w:lineRule="auto"/>
              <w:jc w:val="center"/>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2</w:t>
            </w:r>
          </w:p>
        </w:tc>
      </w:tr>
      <w:tr w:rsidR="006534D3" w:rsidRPr="006534D3" w14:paraId="3ED36DAD" w14:textId="77777777" w:rsidTr="006534D3">
        <w:tc>
          <w:tcPr>
            <w:tcW w:w="1136" w:type="dxa"/>
            <w:tcBorders>
              <w:left w:val="single" w:sz="8" w:space="0" w:color="000000"/>
              <w:bottom w:val="single" w:sz="8" w:space="0" w:color="000000"/>
            </w:tcBorders>
          </w:tcPr>
          <w:p w14:paraId="0E9EE4D6" w14:textId="77777777" w:rsidR="006534D3" w:rsidRPr="006534D3" w:rsidRDefault="006534D3" w:rsidP="006534D3">
            <w:pPr>
              <w:suppressAutoHyphens/>
              <w:spacing w:after="0" w:line="240" w:lineRule="auto"/>
              <w:jc w:val="center"/>
              <w:rPr>
                <w:rFonts w:ascii="Tahoma" w:eastAsia="Times New Roman" w:hAnsi="Tahoma" w:cs="Tahoma"/>
                <w:color w:val="000000"/>
                <w:kern w:val="0"/>
                <w:sz w:val="18"/>
                <w:szCs w:val="18"/>
                <w:lang w:val="en-US" w:eastAsia="zh-CN"/>
                <w14:ligatures w14:val="none"/>
              </w:rPr>
            </w:pPr>
            <w:r w:rsidRPr="006534D3">
              <w:rPr>
                <w:rFonts w:ascii="Tahoma" w:eastAsia="Times New Roman" w:hAnsi="Tahoma" w:cs="Tahoma"/>
                <w:color w:val="000000"/>
                <w:kern w:val="0"/>
                <w:sz w:val="18"/>
                <w:szCs w:val="18"/>
                <w:lang w:val="en-US"/>
                <w14:ligatures w14:val="none"/>
              </w:rPr>
              <w:t>N006609</w:t>
            </w:r>
          </w:p>
        </w:tc>
        <w:tc>
          <w:tcPr>
            <w:tcW w:w="4924" w:type="dxa"/>
            <w:tcBorders>
              <w:left w:val="single" w:sz="8" w:space="0" w:color="000000"/>
              <w:bottom w:val="single" w:sz="8" w:space="0" w:color="000000"/>
            </w:tcBorders>
          </w:tcPr>
          <w:p w14:paraId="00BDA9D1" w14:textId="77777777" w:rsidR="006534D3" w:rsidRPr="006534D3" w:rsidRDefault="006534D3" w:rsidP="006534D3">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6534D3">
              <w:rPr>
                <w:rFonts w:ascii="Tahoma" w:eastAsia="Times New Roman" w:hAnsi="Tahoma" w:cs="Tahoma"/>
                <w:color w:val="000000"/>
                <w:kern w:val="0"/>
                <w:sz w:val="18"/>
                <w:szCs w:val="18"/>
                <w:lang w:val="en-US"/>
                <w14:ligatures w14:val="none"/>
              </w:rPr>
              <w:t>Didušikov oksid V=40l (=30kg)                                      </w:t>
            </w:r>
          </w:p>
          <w:p w14:paraId="0728675F" w14:textId="77777777" w:rsidR="006534D3" w:rsidRPr="006534D3" w:rsidRDefault="006534D3" w:rsidP="006534D3">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6534D3">
              <w:rPr>
                <w:rFonts w:ascii="Tahoma" w:eastAsia="Times New Roman" w:hAnsi="Tahoma" w:cs="Tahoma"/>
                <w:color w:val="000000"/>
                <w:kern w:val="0"/>
                <w:sz w:val="18"/>
                <w:szCs w:val="18"/>
                <w:lang w:val="en-US"/>
                <w14:ligatures w14:val="none"/>
              </w:rPr>
              <w:t>100 % medicinski plin, utekočinjen</w:t>
            </w:r>
          </w:p>
        </w:tc>
        <w:tc>
          <w:tcPr>
            <w:tcW w:w="2976" w:type="dxa"/>
            <w:tcBorders>
              <w:left w:val="single" w:sz="8" w:space="0" w:color="000000"/>
              <w:bottom w:val="single" w:sz="8" w:space="0" w:color="000000"/>
              <w:right w:val="single" w:sz="8" w:space="0" w:color="000000"/>
            </w:tcBorders>
          </w:tcPr>
          <w:p w14:paraId="34125854" w14:textId="77777777" w:rsidR="006534D3" w:rsidRPr="006534D3" w:rsidRDefault="006534D3" w:rsidP="006534D3">
            <w:pPr>
              <w:suppressAutoHyphens/>
              <w:spacing w:after="0" w:line="240" w:lineRule="auto"/>
              <w:jc w:val="center"/>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24</w:t>
            </w:r>
          </w:p>
        </w:tc>
      </w:tr>
      <w:tr w:rsidR="006534D3" w:rsidRPr="006534D3" w14:paraId="64EFD38D" w14:textId="77777777" w:rsidTr="006534D3">
        <w:tc>
          <w:tcPr>
            <w:tcW w:w="1136" w:type="dxa"/>
            <w:tcBorders>
              <w:left w:val="single" w:sz="8" w:space="0" w:color="000000"/>
              <w:bottom w:val="single" w:sz="8" w:space="0" w:color="000000"/>
            </w:tcBorders>
          </w:tcPr>
          <w:p w14:paraId="5023538C" w14:textId="77777777" w:rsidR="006534D3" w:rsidRPr="006534D3" w:rsidRDefault="006534D3" w:rsidP="006534D3">
            <w:pPr>
              <w:suppressAutoHyphens/>
              <w:spacing w:after="0" w:line="240" w:lineRule="auto"/>
              <w:jc w:val="center"/>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N006612</w:t>
            </w:r>
          </w:p>
        </w:tc>
        <w:tc>
          <w:tcPr>
            <w:tcW w:w="4924" w:type="dxa"/>
            <w:tcBorders>
              <w:left w:val="single" w:sz="8" w:space="0" w:color="000000"/>
              <w:bottom w:val="single" w:sz="8" w:space="0" w:color="000000"/>
            </w:tcBorders>
          </w:tcPr>
          <w:p w14:paraId="7649098F" w14:textId="77777777" w:rsidR="006534D3" w:rsidRPr="006534D3" w:rsidRDefault="006534D3" w:rsidP="006534D3">
            <w:pPr>
              <w:suppressAutoHyphens/>
              <w:spacing w:after="0" w:line="240" w:lineRule="auto"/>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Medicinski kisik V=2l  200 BAR s pin index ventilom</w:t>
            </w:r>
          </w:p>
          <w:p w14:paraId="6B009BC6" w14:textId="77777777" w:rsidR="006534D3" w:rsidRPr="006534D3" w:rsidRDefault="006534D3" w:rsidP="006534D3">
            <w:pPr>
              <w:suppressAutoHyphens/>
              <w:spacing w:after="0" w:line="240" w:lineRule="auto"/>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100 % medicinski plin, stisnjen</w:t>
            </w:r>
          </w:p>
        </w:tc>
        <w:tc>
          <w:tcPr>
            <w:tcW w:w="2976" w:type="dxa"/>
            <w:tcBorders>
              <w:left w:val="single" w:sz="8" w:space="0" w:color="000000"/>
              <w:bottom w:val="single" w:sz="8" w:space="0" w:color="000000"/>
              <w:right w:val="single" w:sz="8" w:space="0" w:color="000000"/>
            </w:tcBorders>
          </w:tcPr>
          <w:p w14:paraId="1164D945" w14:textId="77777777" w:rsidR="006534D3" w:rsidRPr="006534D3" w:rsidRDefault="006534D3" w:rsidP="006534D3">
            <w:pPr>
              <w:suppressAutoHyphens/>
              <w:spacing w:after="0" w:line="240" w:lineRule="auto"/>
              <w:jc w:val="center"/>
              <w:rPr>
                <w:rFonts w:ascii="Tahoma" w:eastAsia="Times New Roman" w:hAnsi="Tahoma" w:cs="Tahoma"/>
                <w:kern w:val="0"/>
                <w:sz w:val="18"/>
                <w:szCs w:val="18"/>
                <w:lang w:val="en-US" w:eastAsia="zh-CN"/>
                <w14:ligatures w14:val="none"/>
              </w:rPr>
            </w:pPr>
            <w:r w:rsidRPr="006534D3">
              <w:rPr>
                <w:rFonts w:ascii="Tahoma" w:eastAsia="Tahoma" w:hAnsi="Tahoma" w:cs="Tahoma"/>
                <w:kern w:val="0"/>
                <w:sz w:val="18"/>
                <w:szCs w:val="18"/>
                <w:lang w:val="en-US"/>
                <w14:ligatures w14:val="none"/>
              </w:rPr>
              <w:t>12</w:t>
            </w:r>
          </w:p>
        </w:tc>
      </w:tr>
      <w:tr w:rsidR="006534D3" w:rsidRPr="006534D3" w14:paraId="73282BA8" w14:textId="77777777" w:rsidTr="006534D3">
        <w:tc>
          <w:tcPr>
            <w:tcW w:w="1136" w:type="dxa"/>
            <w:tcBorders>
              <w:left w:val="single" w:sz="8" w:space="0" w:color="000000"/>
              <w:bottom w:val="single" w:sz="8" w:space="0" w:color="000000"/>
            </w:tcBorders>
          </w:tcPr>
          <w:p w14:paraId="5F93BDDC" w14:textId="77777777" w:rsidR="006534D3" w:rsidRPr="006534D3" w:rsidRDefault="006534D3" w:rsidP="006534D3">
            <w:pPr>
              <w:suppressAutoHyphens/>
              <w:spacing w:after="0" w:line="240" w:lineRule="auto"/>
              <w:jc w:val="center"/>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N006613</w:t>
            </w:r>
          </w:p>
        </w:tc>
        <w:tc>
          <w:tcPr>
            <w:tcW w:w="4924" w:type="dxa"/>
            <w:tcBorders>
              <w:left w:val="single" w:sz="8" w:space="0" w:color="000000"/>
              <w:bottom w:val="single" w:sz="8" w:space="0" w:color="000000"/>
            </w:tcBorders>
          </w:tcPr>
          <w:p w14:paraId="41E78181" w14:textId="77777777" w:rsidR="006534D3" w:rsidRPr="006534D3" w:rsidRDefault="006534D3" w:rsidP="006534D3">
            <w:pPr>
              <w:suppressAutoHyphens/>
              <w:spacing w:after="0" w:line="240" w:lineRule="auto"/>
              <w:jc w:val="both"/>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Medicinski kisik V=3l  200 BAR                                             </w:t>
            </w:r>
          </w:p>
          <w:p w14:paraId="696010DF" w14:textId="77777777" w:rsidR="006534D3" w:rsidRPr="006534D3" w:rsidRDefault="006534D3" w:rsidP="006534D3">
            <w:pPr>
              <w:suppressAutoHyphens/>
              <w:spacing w:after="0" w:line="240" w:lineRule="auto"/>
              <w:jc w:val="both"/>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100 % medicinski plin, stisnjen</w:t>
            </w:r>
          </w:p>
        </w:tc>
        <w:tc>
          <w:tcPr>
            <w:tcW w:w="2976" w:type="dxa"/>
            <w:tcBorders>
              <w:left w:val="single" w:sz="8" w:space="0" w:color="000000"/>
              <w:bottom w:val="single" w:sz="8" w:space="0" w:color="000000"/>
              <w:right w:val="single" w:sz="8" w:space="0" w:color="000000"/>
            </w:tcBorders>
          </w:tcPr>
          <w:p w14:paraId="25742124" w14:textId="77777777" w:rsidR="006534D3" w:rsidRPr="006534D3" w:rsidRDefault="006534D3" w:rsidP="006534D3">
            <w:pPr>
              <w:suppressAutoHyphens/>
              <w:spacing w:after="0" w:line="240" w:lineRule="auto"/>
              <w:jc w:val="center"/>
              <w:rPr>
                <w:rFonts w:ascii="Tahoma" w:eastAsia="Times New Roman" w:hAnsi="Tahoma" w:cs="Tahoma"/>
                <w:kern w:val="0"/>
                <w:sz w:val="18"/>
                <w:szCs w:val="18"/>
                <w:lang w:val="en-US" w:eastAsia="zh-CN"/>
                <w14:ligatures w14:val="none"/>
              </w:rPr>
            </w:pPr>
            <w:r w:rsidRPr="006534D3">
              <w:rPr>
                <w:rFonts w:ascii="Tahoma" w:eastAsia="Tahoma" w:hAnsi="Tahoma" w:cs="Tahoma"/>
                <w:kern w:val="0"/>
                <w:sz w:val="18"/>
                <w:szCs w:val="18"/>
                <w:lang w:val="en-US"/>
                <w14:ligatures w14:val="none"/>
              </w:rPr>
              <w:t xml:space="preserve"> </w:t>
            </w:r>
            <w:r w:rsidRPr="006534D3">
              <w:rPr>
                <w:rFonts w:ascii="Tahoma" w:eastAsia="Times New Roman" w:hAnsi="Tahoma" w:cs="Tahoma"/>
                <w:kern w:val="0"/>
                <w:sz w:val="18"/>
                <w:szCs w:val="18"/>
                <w:lang w:val="en-US"/>
                <w14:ligatures w14:val="none"/>
              </w:rPr>
              <w:t>90</w:t>
            </w:r>
          </w:p>
        </w:tc>
      </w:tr>
      <w:tr w:rsidR="006534D3" w:rsidRPr="006534D3" w14:paraId="1F18A160" w14:textId="77777777" w:rsidTr="006534D3">
        <w:tc>
          <w:tcPr>
            <w:tcW w:w="1136" w:type="dxa"/>
            <w:tcBorders>
              <w:left w:val="single" w:sz="8" w:space="0" w:color="000000"/>
              <w:bottom w:val="single" w:sz="8" w:space="0" w:color="000000"/>
            </w:tcBorders>
          </w:tcPr>
          <w:p w14:paraId="671FB41B" w14:textId="77777777" w:rsidR="006534D3" w:rsidRPr="006534D3" w:rsidRDefault="006534D3" w:rsidP="006534D3">
            <w:pPr>
              <w:suppressAutoHyphens/>
              <w:spacing w:after="0" w:line="240" w:lineRule="auto"/>
              <w:jc w:val="center"/>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lastRenderedPageBreak/>
              <w:t>N006614</w:t>
            </w:r>
          </w:p>
        </w:tc>
        <w:tc>
          <w:tcPr>
            <w:tcW w:w="4924" w:type="dxa"/>
            <w:tcBorders>
              <w:left w:val="single" w:sz="8" w:space="0" w:color="000000"/>
              <w:bottom w:val="single" w:sz="8" w:space="0" w:color="000000"/>
            </w:tcBorders>
          </w:tcPr>
          <w:p w14:paraId="464D5530" w14:textId="77777777" w:rsidR="006534D3" w:rsidRPr="006534D3" w:rsidRDefault="006534D3" w:rsidP="006534D3">
            <w:pPr>
              <w:suppressAutoHyphens/>
              <w:spacing w:after="0" w:line="240" w:lineRule="auto"/>
              <w:jc w:val="both"/>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MEDICINSKI KISIK V=3L 200 BAR S PIN INDEX VENTILOM 100% medicinski plin, stisnjen</w:t>
            </w:r>
          </w:p>
        </w:tc>
        <w:tc>
          <w:tcPr>
            <w:tcW w:w="2976" w:type="dxa"/>
            <w:tcBorders>
              <w:left w:val="single" w:sz="8" w:space="0" w:color="000000"/>
              <w:bottom w:val="single" w:sz="8" w:space="0" w:color="000000"/>
              <w:right w:val="single" w:sz="8" w:space="0" w:color="000000"/>
            </w:tcBorders>
          </w:tcPr>
          <w:p w14:paraId="1FC9E310" w14:textId="77777777" w:rsidR="006534D3" w:rsidRPr="006534D3" w:rsidRDefault="006534D3" w:rsidP="006534D3">
            <w:pPr>
              <w:suppressAutoHyphens/>
              <w:spacing w:after="0" w:line="240" w:lineRule="auto"/>
              <w:jc w:val="center"/>
              <w:rPr>
                <w:rFonts w:ascii="Tahoma" w:eastAsia="Times New Roman" w:hAnsi="Tahoma" w:cs="Tahoma"/>
                <w:kern w:val="0"/>
                <w:sz w:val="18"/>
                <w:szCs w:val="18"/>
                <w:lang w:val="en-US" w:eastAsia="zh-CN"/>
                <w14:ligatures w14:val="none"/>
              </w:rPr>
            </w:pPr>
            <w:r w:rsidRPr="006534D3">
              <w:rPr>
                <w:rFonts w:ascii="Tahoma" w:eastAsia="Tahoma" w:hAnsi="Tahoma" w:cs="Tahoma"/>
                <w:kern w:val="0"/>
                <w:sz w:val="18"/>
                <w:szCs w:val="18"/>
                <w:lang w:val="en-US"/>
                <w14:ligatures w14:val="none"/>
              </w:rPr>
              <w:t>15</w:t>
            </w:r>
          </w:p>
        </w:tc>
      </w:tr>
      <w:tr w:rsidR="006534D3" w:rsidRPr="006534D3" w14:paraId="086F7842" w14:textId="77777777" w:rsidTr="006534D3">
        <w:tc>
          <w:tcPr>
            <w:tcW w:w="1136" w:type="dxa"/>
            <w:tcBorders>
              <w:left w:val="single" w:sz="8" w:space="0" w:color="000000"/>
              <w:bottom w:val="single" w:sz="8" w:space="0" w:color="000000"/>
            </w:tcBorders>
          </w:tcPr>
          <w:p w14:paraId="0EF39B12" w14:textId="77777777" w:rsidR="006534D3" w:rsidRPr="006534D3" w:rsidRDefault="006534D3" w:rsidP="006534D3">
            <w:pPr>
              <w:suppressAutoHyphens/>
              <w:spacing w:after="0" w:line="240" w:lineRule="auto"/>
              <w:jc w:val="center"/>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N006619</w:t>
            </w:r>
          </w:p>
        </w:tc>
        <w:tc>
          <w:tcPr>
            <w:tcW w:w="4924" w:type="dxa"/>
            <w:tcBorders>
              <w:left w:val="single" w:sz="8" w:space="0" w:color="000000"/>
              <w:bottom w:val="single" w:sz="8" w:space="0" w:color="000000"/>
            </w:tcBorders>
          </w:tcPr>
          <w:p w14:paraId="3290C80C" w14:textId="77777777" w:rsidR="006534D3" w:rsidRPr="006534D3" w:rsidRDefault="006534D3" w:rsidP="006534D3">
            <w:pPr>
              <w:suppressAutoHyphens/>
              <w:spacing w:after="0" w:line="240" w:lineRule="auto"/>
              <w:jc w:val="both"/>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MEŠANICA (10% vodik, 10% CO2; ostalo dušik)                   </w:t>
            </w:r>
          </w:p>
          <w:p w14:paraId="77574B46" w14:textId="77777777" w:rsidR="006534D3" w:rsidRPr="006534D3" w:rsidRDefault="006534D3" w:rsidP="006534D3">
            <w:pPr>
              <w:suppressAutoHyphens/>
              <w:spacing w:after="0" w:line="240" w:lineRule="auto"/>
              <w:jc w:val="both"/>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V=40L 150 bar</w:t>
            </w:r>
          </w:p>
        </w:tc>
        <w:tc>
          <w:tcPr>
            <w:tcW w:w="2976" w:type="dxa"/>
            <w:tcBorders>
              <w:left w:val="single" w:sz="8" w:space="0" w:color="000000"/>
              <w:bottom w:val="single" w:sz="8" w:space="0" w:color="000000"/>
              <w:right w:val="single" w:sz="8" w:space="0" w:color="000000"/>
            </w:tcBorders>
          </w:tcPr>
          <w:p w14:paraId="6AEFB13E" w14:textId="77777777" w:rsidR="006534D3" w:rsidRPr="006534D3" w:rsidRDefault="006534D3" w:rsidP="006534D3">
            <w:pPr>
              <w:suppressAutoHyphens/>
              <w:spacing w:after="0" w:line="240" w:lineRule="auto"/>
              <w:jc w:val="center"/>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2</w:t>
            </w:r>
          </w:p>
        </w:tc>
      </w:tr>
      <w:tr w:rsidR="006534D3" w:rsidRPr="006534D3" w14:paraId="395F16DD" w14:textId="77777777" w:rsidTr="006534D3">
        <w:tc>
          <w:tcPr>
            <w:tcW w:w="1136" w:type="dxa"/>
            <w:tcBorders>
              <w:left w:val="single" w:sz="8" w:space="0" w:color="000000"/>
              <w:bottom w:val="single" w:sz="8" w:space="0" w:color="000000"/>
            </w:tcBorders>
          </w:tcPr>
          <w:p w14:paraId="376542A3" w14:textId="77777777" w:rsidR="006534D3" w:rsidRPr="006534D3" w:rsidRDefault="006534D3" w:rsidP="006534D3">
            <w:pPr>
              <w:suppressAutoHyphens/>
              <w:spacing w:after="0" w:line="240" w:lineRule="auto"/>
              <w:jc w:val="center"/>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N006620</w:t>
            </w:r>
          </w:p>
        </w:tc>
        <w:tc>
          <w:tcPr>
            <w:tcW w:w="4924" w:type="dxa"/>
            <w:tcBorders>
              <w:left w:val="single" w:sz="8" w:space="0" w:color="000000"/>
              <w:bottom w:val="single" w:sz="8" w:space="0" w:color="000000"/>
            </w:tcBorders>
          </w:tcPr>
          <w:p w14:paraId="42BA25B5" w14:textId="77777777" w:rsidR="006534D3" w:rsidRPr="006534D3" w:rsidRDefault="006534D3" w:rsidP="006534D3">
            <w:pPr>
              <w:suppressAutoHyphens/>
              <w:spacing w:after="0" w:line="240" w:lineRule="auto"/>
              <w:jc w:val="both"/>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MEŠANICA (18% He 4,5; 0,25 % CO; v sintetičnem zraku</w:t>
            </w:r>
            <w:r w:rsidRPr="006534D3">
              <w:rPr>
                <w:rFonts w:ascii="Tahoma" w:eastAsia="Times New Roman" w:hAnsi="Tahoma" w:cs="Tahoma"/>
                <w:b/>
                <w:bCs/>
                <w:kern w:val="0"/>
                <w:sz w:val="18"/>
                <w:szCs w:val="18"/>
                <w:lang w:val="en-US"/>
                <w14:ligatures w14:val="none"/>
              </w:rPr>
              <w:t>)                                           </w:t>
            </w:r>
          </w:p>
          <w:p w14:paraId="7A4556F5" w14:textId="77777777" w:rsidR="006534D3" w:rsidRPr="006534D3" w:rsidRDefault="006534D3" w:rsidP="006534D3">
            <w:pPr>
              <w:suppressAutoHyphens/>
              <w:spacing w:after="0" w:line="240" w:lineRule="auto"/>
              <w:jc w:val="both"/>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V=40L 150 bar</w:t>
            </w:r>
          </w:p>
        </w:tc>
        <w:tc>
          <w:tcPr>
            <w:tcW w:w="2976" w:type="dxa"/>
            <w:tcBorders>
              <w:left w:val="single" w:sz="8" w:space="0" w:color="000000"/>
              <w:bottom w:val="single" w:sz="8" w:space="0" w:color="000000"/>
              <w:right w:val="single" w:sz="8" w:space="0" w:color="000000"/>
            </w:tcBorders>
          </w:tcPr>
          <w:p w14:paraId="5125FCC6" w14:textId="77777777" w:rsidR="006534D3" w:rsidRPr="006534D3" w:rsidRDefault="006534D3" w:rsidP="006534D3">
            <w:pPr>
              <w:suppressAutoHyphens/>
              <w:spacing w:after="0" w:line="240" w:lineRule="auto"/>
              <w:jc w:val="center"/>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2</w:t>
            </w:r>
          </w:p>
        </w:tc>
      </w:tr>
      <w:tr w:rsidR="006534D3" w:rsidRPr="006534D3" w14:paraId="1F7BDA19" w14:textId="77777777" w:rsidTr="006534D3">
        <w:tc>
          <w:tcPr>
            <w:tcW w:w="1136" w:type="dxa"/>
            <w:tcBorders>
              <w:left w:val="single" w:sz="8" w:space="0" w:color="000000"/>
              <w:bottom w:val="single" w:sz="8" w:space="0" w:color="000000"/>
            </w:tcBorders>
          </w:tcPr>
          <w:p w14:paraId="0FFCFB73" w14:textId="77777777" w:rsidR="006534D3" w:rsidRPr="006534D3" w:rsidRDefault="006534D3" w:rsidP="006534D3">
            <w:pPr>
              <w:suppressAutoHyphens/>
              <w:spacing w:after="0" w:line="240" w:lineRule="auto"/>
              <w:jc w:val="center"/>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N006621</w:t>
            </w:r>
          </w:p>
        </w:tc>
        <w:tc>
          <w:tcPr>
            <w:tcW w:w="4924" w:type="dxa"/>
            <w:tcBorders>
              <w:left w:val="single" w:sz="8" w:space="0" w:color="000000"/>
              <w:bottom w:val="single" w:sz="8" w:space="0" w:color="000000"/>
            </w:tcBorders>
          </w:tcPr>
          <w:p w14:paraId="7747121D" w14:textId="77777777" w:rsidR="006534D3" w:rsidRPr="006534D3" w:rsidRDefault="006534D3" w:rsidP="006534D3">
            <w:pPr>
              <w:suppressAutoHyphens/>
              <w:spacing w:after="0" w:line="240" w:lineRule="auto"/>
              <w:jc w:val="both"/>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 xml:space="preserve">MEŠANICA (6% CO2 v sintetičnem zraku)                                             </w:t>
            </w:r>
          </w:p>
          <w:p w14:paraId="7C8ECA3C" w14:textId="77777777" w:rsidR="006534D3" w:rsidRPr="006534D3" w:rsidRDefault="006534D3" w:rsidP="006534D3">
            <w:pPr>
              <w:suppressAutoHyphens/>
              <w:spacing w:after="0" w:line="240" w:lineRule="auto"/>
              <w:jc w:val="both"/>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V=40L 150 bar</w:t>
            </w:r>
          </w:p>
        </w:tc>
        <w:tc>
          <w:tcPr>
            <w:tcW w:w="2976" w:type="dxa"/>
            <w:tcBorders>
              <w:left w:val="single" w:sz="8" w:space="0" w:color="000000"/>
              <w:bottom w:val="single" w:sz="8" w:space="0" w:color="000000"/>
              <w:right w:val="single" w:sz="8" w:space="0" w:color="000000"/>
            </w:tcBorders>
          </w:tcPr>
          <w:p w14:paraId="0CF148A0" w14:textId="77777777" w:rsidR="006534D3" w:rsidRPr="006534D3" w:rsidRDefault="006534D3" w:rsidP="006534D3">
            <w:pPr>
              <w:suppressAutoHyphens/>
              <w:spacing w:after="0" w:line="240" w:lineRule="auto"/>
              <w:jc w:val="center"/>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2</w:t>
            </w:r>
          </w:p>
        </w:tc>
      </w:tr>
      <w:tr w:rsidR="006534D3" w:rsidRPr="006534D3" w14:paraId="22C7E4DB" w14:textId="77777777" w:rsidTr="006534D3">
        <w:tc>
          <w:tcPr>
            <w:tcW w:w="1136" w:type="dxa"/>
            <w:tcBorders>
              <w:left w:val="single" w:sz="8" w:space="0" w:color="000000"/>
              <w:bottom w:val="single" w:sz="8" w:space="0" w:color="000000"/>
            </w:tcBorders>
          </w:tcPr>
          <w:p w14:paraId="6D6ABEDB" w14:textId="77777777" w:rsidR="006534D3" w:rsidRPr="006534D3" w:rsidRDefault="006534D3" w:rsidP="006534D3">
            <w:pPr>
              <w:suppressAutoHyphens/>
              <w:spacing w:after="0" w:line="240" w:lineRule="auto"/>
              <w:jc w:val="center"/>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N006622</w:t>
            </w:r>
          </w:p>
        </w:tc>
        <w:tc>
          <w:tcPr>
            <w:tcW w:w="4924" w:type="dxa"/>
            <w:tcBorders>
              <w:left w:val="single" w:sz="8" w:space="0" w:color="000000"/>
              <w:bottom w:val="single" w:sz="8" w:space="0" w:color="000000"/>
            </w:tcBorders>
          </w:tcPr>
          <w:p w14:paraId="3328C63B" w14:textId="77777777" w:rsidR="006534D3" w:rsidRPr="006534D3" w:rsidRDefault="006534D3" w:rsidP="006534D3">
            <w:pPr>
              <w:suppressAutoHyphens/>
              <w:spacing w:after="0" w:line="240" w:lineRule="auto"/>
              <w:jc w:val="both"/>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 xml:space="preserve">Medicinski ogljikov dioksid V=14l                                             </w:t>
            </w:r>
          </w:p>
          <w:p w14:paraId="3E4983D9" w14:textId="77777777" w:rsidR="006534D3" w:rsidRPr="006534D3" w:rsidRDefault="006534D3" w:rsidP="006534D3">
            <w:pPr>
              <w:suppressAutoHyphens/>
              <w:spacing w:after="0" w:line="240" w:lineRule="auto"/>
              <w:jc w:val="both"/>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100 % medicinski plin, utekočinjen</w:t>
            </w:r>
          </w:p>
        </w:tc>
        <w:tc>
          <w:tcPr>
            <w:tcW w:w="2976" w:type="dxa"/>
            <w:tcBorders>
              <w:left w:val="single" w:sz="8" w:space="0" w:color="000000"/>
              <w:bottom w:val="single" w:sz="8" w:space="0" w:color="000000"/>
              <w:right w:val="single" w:sz="8" w:space="0" w:color="000000"/>
            </w:tcBorders>
          </w:tcPr>
          <w:p w14:paraId="25540170" w14:textId="77777777" w:rsidR="006534D3" w:rsidRPr="006534D3" w:rsidRDefault="006534D3" w:rsidP="006534D3">
            <w:pPr>
              <w:suppressAutoHyphens/>
              <w:spacing w:after="0" w:line="240" w:lineRule="auto"/>
              <w:jc w:val="center"/>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12</w:t>
            </w:r>
          </w:p>
        </w:tc>
      </w:tr>
      <w:tr w:rsidR="006534D3" w:rsidRPr="006534D3" w14:paraId="36B79E4B" w14:textId="77777777" w:rsidTr="006534D3">
        <w:tc>
          <w:tcPr>
            <w:tcW w:w="1136" w:type="dxa"/>
            <w:tcBorders>
              <w:left w:val="single" w:sz="8" w:space="0" w:color="000000"/>
              <w:bottom w:val="single" w:sz="8" w:space="0" w:color="000000"/>
            </w:tcBorders>
          </w:tcPr>
          <w:p w14:paraId="69A35DC1" w14:textId="77777777" w:rsidR="006534D3" w:rsidRPr="006534D3" w:rsidRDefault="006534D3" w:rsidP="006534D3">
            <w:pPr>
              <w:suppressAutoHyphens/>
              <w:spacing w:after="0" w:line="240" w:lineRule="auto"/>
              <w:jc w:val="center"/>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N006623</w:t>
            </w:r>
          </w:p>
        </w:tc>
        <w:tc>
          <w:tcPr>
            <w:tcW w:w="4924" w:type="dxa"/>
            <w:tcBorders>
              <w:left w:val="single" w:sz="8" w:space="0" w:color="000000"/>
              <w:bottom w:val="single" w:sz="8" w:space="0" w:color="000000"/>
            </w:tcBorders>
          </w:tcPr>
          <w:p w14:paraId="3B5097CB" w14:textId="77777777" w:rsidR="006534D3" w:rsidRPr="006534D3" w:rsidRDefault="006534D3" w:rsidP="006534D3">
            <w:pPr>
              <w:suppressAutoHyphens/>
              <w:spacing w:after="0" w:line="240" w:lineRule="auto"/>
              <w:jc w:val="both"/>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Medicinski ogljikov dioksid V=40l                                         </w:t>
            </w:r>
          </w:p>
          <w:p w14:paraId="1DDC290E" w14:textId="77777777" w:rsidR="006534D3" w:rsidRPr="006534D3" w:rsidRDefault="006534D3" w:rsidP="006534D3">
            <w:pPr>
              <w:suppressAutoHyphens/>
              <w:spacing w:after="0" w:line="240" w:lineRule="auto"/>
              <w:jc w:val="both"/>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100 % medicinski plin, utekočinjen</w:t>
            </w:r>
          </w:p>
        </w:tc>
        <w:tc>
          <w:tcPr>
            <w:tcW w:w="2976" w:type="dxa"/>
            <w:tcBorders>
              <w:left w:val="single" w:sz="8" w:space="0" w:color="000000"/>
              <w:bottom w:val="single" w:sz="8" w:space="0" w:color="000000"/>
              <w:right w:val="single" w:sz="8" w:space="0" w:color="000000"/>
            </w:tcBorders>
          </w:tcPr>
          <w:p w14:paraId="221FBD8D" w14:textId="77777777" w:rsidR="006534D3" w:rsidRPr="006534D3" w:rsidRDefault="006534D3" w:rsidP="006534D3">
            <w:pPr>
              <w:suppressAutoHyphens/>
              <w:spacing w:after="0" w:line="240" w:lineRule="auto"/>
              <w:jc w:val="center"/>
              <w:rPr>
                <w:rFonts w:ascii="Tahoma" w:eastAsia="Times New Roman" w:hAnsi="Tahoma" w:cs="Tahoma"/>
                <w:kern w:val="0"/>
                <w:sz w:val="18"/>
                <w:szCs w:val="18"/>
                <w:lang w:val="en-US"/>
                <w14:ligatures w14:val="none"/>
              </w:rPr>
            </w:pPr>
            <w:r w:rsidRPr="006534D3">
              <w:rPr>
                <w:rFonts w:ascii="Tahoma" w:eastAsia="Times New Roman" w:hAnsi="Tahoma" w:cs="Tahoma"/>
                <w:kern w:val="0"/>
                <w:sz w:val="18"/>
                <w:szCs w:val="18"/>
                <w:lang w:val="en-US"/>
                <w14:ligatures w14:val="none"/>
              </w:rPr>
              <w:t>3</w:t>
            </w:r>
          </w:p>
        </w:tc>
      </w:tr>
      <w:tr w:rsidR="006534D3" w:rsidRPr="006534D3" w14:paraId="2DFB57E5" w14:textId="77777777" w:rsidTr="006534D3">
        <w:tc>
          <w:tcPr>
            <w:tcW w:w="1136" w:type="dxa"/>
            <w:tcBorders>
              <w:left w:val="single" w:sz="8" w:space="0" w:color="000000"/>
              <w:bottom w:val="single" w:sz="8" w:space="0" w:color="000000"/>
            </w:tcBorders>
          </w:tcPr>
          <w:p w14:paraId="3D407571" w14:textId="77777777" w:rsidR="006534D3" w:rsidRPr="006534D3" w:rsidRDefault="006534D3" w:rsidP="006534D3">
            <w:pPr>
              <w:suppressAutoHyphens/>
              <w:spacing w:after="0" w:line="240" w:lineRule="auto"/>
              <w:jc w:val="center"/>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N009316</w:t>
            </w:r>
          </w:p>
        </w:tc>
        <w:tc>
          <w:tcPr>
            <w:tcW w:w="4924" w:type="dxa"/>
            <w:tcBorders>
              <w:left w:val="single" w:sz="8" w:space="0" w:color="000000"/>
              <w:bottom w:val="single" w:sz="8" w:space="0" w:color="000000"/>
            </w:tcBorders>
          </w:tcPr>
          <w:p w14:paraId="6CE653DA" w14:textId="77777777" w:rsidR="006534D3" w:rsidRPr="006534D3" w:rsidRDefault="006534D3" w:rsidP="006534D3">
            <w:pPr>
              <w:suppressAutoHyphens/>
              <w:spacing w:after="0" w:line="240" w:lineRule="auto"/>
              <w:jc w:val="both"/>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 xml:space="preserve">Medicinski kisik V=50l  200 BAR                                               </w:t>
            </w:r>
          </w:p>
          <w:p w14:paraId="5B2BD04C" w14:textId="77777777" w:rsidR="006534D3" w:rsidRPr="006534D3" w:rsidRDefault="006534D3" w:rsidP="006534D3">
            <w:pPr>
              <w:suppressAutoHyphens/>
              <w:spacing w:after="0" w:line="240" w:lineRule="auto"/>
              <w:jc w:val="both"/>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100 % medicinski plin, stisnjen, ventil V9 (Stara Gora OIMR)</w:t>
            </w:r>
          </w:p>
        </w:tc>
        <w:tc>
          <w:tcPr>
            <w:tcW w:w="2976" w:type="dxa"/>
            <w:tcBorders>
              <w:left w:val="single" w:sz="8" w:space="0" w:color="000000"/>
              <w:bottom w:val="single" w:sz="8" w:space="0" w:color="000000"/>
              <w:right w:val="single" w:sz="8" w:space="0" w:color="000000"/>
            </w:tcBorders>
          </w:tcPr>
          <w:p w14:paraId="3AE2E86C" w14:textId="77777777" w:rsidR="006534D3" w:rsidRPr="006534D3" w:rsidRDefault="006534D3" w:rsidP="006534D3">
            <w:pPr>
              <w:suppressAutoHyphens/>
              <w:spacing w:after="0" w:line="240" w:lineRule="auto"/>
              <w:jc w:val="center"/>
              <w:rPr>
                <w:rFonts w:ascii="Tahoma" w:eastAsia="Tahoma" w:hAnsi="Tahoma" w:cs="Tahoma"/>
                <w:kern w:val="0"/>
                <w:sz w:val="18"/>
                <w:szCs w:val="18"/>
                <w:lang w:val="en-US"/>
                <w14:ligatures w14:val="none"/>
              </w:rPr>
            </w:pPr>
            <w:r w:rsidRPr="006534D3">
              <w:rPr>
                <w:rFonts w:ascii="Tahoma" w:eastAsia="Tahoma" w:hAnsi="Tahoma" w:cs="Tahoma"/>
                <w:kern w:val="0"/>
                <w:sz w:val="18"/>
                <w:szCs w:val="18"/>
                <w:lang w:val="en-US"/>
                <w14:ligatures w14:val="none"/>
              </w:rPr>
              <w:t>58</w:t>
            </w:r>
          </w:p>
        </w:tc>
      </w:tr>
      <w:tr w:rsidR="006534D3" w:rsidRPr="006534D3" w14:paraId="172CB2CA" w14:textId="77777777" w:rsidTr="006534D3">
        <w:tc>
          <w:tcPr>
            <w:tcW w:w="1136" w:type="dxa"/>
            <w:tcBorders>
              <w:left w:val="single" w:sz="8" w:space="0" w:color="000000"/>
              <w:bottom w:val="single" w:sz="8" w:space="0" w:color="000000"/>
            </w:tcBorders>
          </w:tcPr>
          <w:p w14:paraId="1E67ABCF" w14:textId="77777777" w:rsidR="006534D3" w:rsidRPr="006534D3" w:rsidRDefault="006534D3" w:rsidP="006534D3">
            <w:pPr>
              <w:suppressAutoHyphens/>
              <w:spacing w:after="0" w:line="240" w:lineRule="auto"/>
              <w:jc w:val="center"/>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N011727</w:t>
            </w:r>
          </w:p>
        </w:tc>
        <w:tc>
          <w:tcPr>
            <w:tcW w:w="4924" w:type="dxa"/>
            <w:tcBorders>
              <w:left w:val="single" w:sz="8" w:space="0" w:color="000000"/>
              <w:bottom w:val="single" w:sz="8" w:space="0" w:color="000000"/>
            </w:tcBorders>
          </w:tcPr>
          <w:p w14:paraId="0A36DFD9" w14:textId="77777777" w:rsidR="006534D3" w:rsidRPr="006534D3" w:rsidRDefault="006534D3" w:rsidP="006534D3">
            <w:pPr>
              <w:suppressAutoHyphens/>
              <w:spacing w:after="0" w:line="240" w:lineRule="auto"/>
              <w:jc w:val="both"/>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14:ligatures w14:val="none"/>
              </w:rPr>
              <w:t>MEDICINSKI ZRAK V=3L 200 BAR S PIN INDEX VENTILOM  medicinski zrak, stisnjen</w:t>
            </w:r>
          </w:p>
        </w:tc>
        <w:tc>
          <w:tcPr>
            <w:tcW w:w="2976" w:type="dxa"/>
            <w:tcBorders>
              <w:left w:val="single" w:sz="8" w:space="0" w:color="000000"/>
              <w:bottom w:val="single" w:sz="8" w:space="0" w:color="000000"/>
              <w:right w:val="single" w:sz="8" w:space="0" w:color="000000"/>
            </w:tcBorders>
          </w:tcPr>
          <w:p w14:paraId="76362B6C" w14:textId="77777777" w:rsidR="006534D3" w:rsidRPr="006534D3" w:rsidRDefault="006534D3" w:rsidP="006534D3">
            <w:pPr>
              <w:suppressAutoHyphens/>
              <w:spacing w:after="0" w:line="240" w:lineRule="auto"/>
              <w:jc w:val="center"/>
              <w:rPr>
                <w:rFonts w:ascii="Tahoma" w:eastAsia="Tahoma" w:hAnsi="Tahoma" w:cs="Tahoma"/>
                <w:kern w:val="0"/>
                <w:sz w:val="18"/>
                <w:szCs w:val="18"/>
                <w:lang w:val="en-US"/>
                <w14:ligatures w14:val="none"/>
              </w:rPr>
            </w:pPr>
            <w:r w:rsidRPr="006534D3">
              <w:rPr>
                <w:rFonts w:ascii="Tahoma" w:eastAsia="Tahoma" w:hAnsi="Tahoma" w:cs="Tahoma"/>
                <w:kern w:val="0"/>
                <w:sz w:val="18"/>
                <w:szCs w:val="18"/>
                <w:lang w:val="en-US"/>
                <w14:ligatures w14:val="none"/>
              </w:rPr>
              <w:t>8</w:t>
            </w:r>
          </w:p>
        </w:tc>
      </w:tr>
      <w:tr w:rsidR="00D15E6F" w:rsidRPr="006534D3" w14:paraId="5BB17D72" w14:textId="77777777" w:rsidTr="006534D3">
        <w:tc>
          <w:tcPr>
            <w:tcW w:w="1136" w:type="dxa"/>
            <w:tcBorders>
              <w:left w:val="single" w:sz="8" w:space="0" w:color="000000"/>
              <w:bottom w:val="single" w:sz="8" w:space="0" w:color="000000"/>
            </w:tcBorders>
          </w:tcPr>
          <w:p w14:paraId="7E1DC948" w14:textId="6E628C38" w:rsidR="00D15E6F" w:rsidRPr="006534D3" w:rsidRDefault="00D15E6F" w:rsidP="00D15E6F">
            <w:pPr>
              <w:suppressAutoHyphens/>
              <w:spacing w:after="0" w:line="240" w:lineRule="auto"/>
              <w:jc w:val="center"/>
              <w:rPr>
                <w:rFonts w:ascii="Tahoma" w:eastAsia="Times New Roman" w:hAnsi="Tahoma" w:cs="Tahoma"/>
                <w:kern w:val="0"/>
                <w:sz w:val="18"/>
                <w:szCs w:val="18"/>
                <w:lang w:val="en-US"/>
                <w14:ligatures w14:val="none"/>
              </w:rPr>
            </w:pPr>
            <w:r w:rsidRPr="006534D3">
              <w:rPr>
                <w:rFonts w:ascii="Tahoma" w:eastAsia="Times New Roman" w:hAnsi="Tahoma" w:cs="Tahoma"/>
                <w:kern w:val="0"/>
                <w:sz w:val="18"/>
                <w:szCs w:val="18"/>
                <w:lang w:val="en-US"/>
                <w14:ligatures w14:val="none"/>
              </w:rPr>
              <w:t>N010409</w:t>
            </w:r>
          </w:p>
        </w:tc>
        <w:tc>
          <w:tcPr>
            <w:tcW w:w="4924" w:type="dxa"/>
            <w:tcBorders>
              <w:left w:val="single" w:sz="8" w:space="0" w:color="000000"/>
              <w:bottom w:val="single" w:sz="8" w:space="0" w:color="000000"/>
            </w:tcBorders>
          </w:tcPr>
          <w:p w14:paraId="09FD2E48" w14:textId="77777777" w:rsidR="00D15E6F" w:rsidRPr="006534D3" w:rsidRDefault="00D15E6F" w:rsidP="00D15E6F">
            <w:pPr>
              <w:suppressAutoHyphens/>
              <w:spacing w:after="0" w:line="240" w:lineRule="auto"/>
              <w:jc w:val="both"/>
              <w:rPr>
                <w:rFonts w:ascii="Tahoma" w:eastAsia="Times New Roman" w:hAnsi="Tahoma" w:cs="Tahoma"/>
                <w:kern w:val="0"/>
                <w:sz w:val="18"/>
                <w:szCs w:val="18"/>
                <w:lang w:val="en-US" w:eastAsia="zh-CN"/>
                <w14:ligatures w14:val="none"/>
              </w:rPr>
            </w:pPr>
            <w:r w:rsidRPr="006534D3">
              <w:rPr>
                <w:rFonts w:ascii="Tahoma" w:eastAsia="Times New Roman" w:hAnsi="Tahoma" w:cs="Tahoma"/>
                <w:kern w:val="0"/>
                <w:sz w:val="18"/>
                <w:szCs w:val="18"/>
                <w:lang w:val="en-US" w:eastAsia="zh-CN"/>
                <w14:ligatures w14:val="none"/>
              </w:rPr>
              <w:t xml:space="preserve">MEDICINSKI KISIK V=10L 200 BAR </w:t>
            </w:r>
          </w:p>
          <w:p w14:paraId="57BFB9B4" w14:textId="50E534AE" w:rsidR="00D15E6F" w:rsidRPr="006534D3" w:rsidRDefault="00D15E6F" w:rsidP="00D15E6F">
            <w:pPr>
              <w:suppressAutoHyphens/>
              <w:spacing w:after="0" w:line="240" w:lineRule="auto"/>
              <w:jc w:val="both"/>
              <w:rPr>
                <w:rFonts w:ascii="Tahoma" w:eastAsia="Times New Roman" w:hAnsi="Tahoma" w:cs="Tahoma"/>
                <w:kern w:val="0"/>
                <w:sz w:val="18"/>
                <w:szCs w:val="18"/>
                <w:lang w:val="en-US"/>
                <w14:ligatures w14:val="none"/>
              </w:rPr>
            </w:pPr>
            <w:r w:rsidRPr="006534D3">
              <w:rPr>
                <w:rFonts w:ascii="Tahoma" w:eastAsia="Times New Roman" w:hAnsi="Tahoma" w:cs="Tahoma"/>
                <w:kern w:val="0"/>
                <w:sz w:val="18"/>
                <w:szCs w:val="18"/>
                <w:lang w:val="en-US" w:eastAsia="zh-CN"/>
                <w14:ligatures w14:val="none"/>
              </w:rPr>
              <w:t>100% medicinski plin, stisnjen, ventil V6</w:t>
            </w:r>
            <w:r w:rsidRPr="006534D3">
              <w:rPr>
                <w:rFonts w:ascii="Tahoma" w:eastAsia="Times New Roman" w:hAnsi="Tahoma" w:cs="Tahoma"/>
                <w:kern w:val="0"/>
                <w:sz w:val="18"/>
                <w:szCs w:val="18"/>
                <w:shd w:val="clear" w:color="auto" w:fill="FFFF00"/>
                <w:lang w:val="en-US"/>
                <w14:ligatures w14:val="none"/>
              </w:rPr>
              <w:t xml:space="preserve"> </w:t>
            </w:r>
          </w:p>
        </w:tc>
        <w:tc>
          <w:tcPr>
            <w:tcW w:w="2976" w:type="dxa"/>
            <w:tcBorders>
              <w:left w:val="single" w:sz="8" w:space="0" w:color="000000"/>
              <w:bottom w:val="single" w:sz="8" w:space="0" w:color="000000"/>
              <w:right w:val="single" w:sz="8" w:space="0" w:color="000000"/>
            </w:tcBorders>
          </w:tcPr>
          <w:p w14:paraId="48A07B8A" w14:textId="77777777" w:rsidR="00D15E6F" w:rsidRPr="006534D3" w:rsidRDefault="00D15E6F" w:rsidP="00D15E6F">
            <w:pPr>
              <w:suppressAutoHyphens/>
              <w:spacing w:after="0" w:line="240" w:lineRule="auto"/>
              <w:jc w:val="center"/>
              <w:rPr>
                <w:rFonts w:ascii="Tahoma" w:eastAsia="Tahoma" w:hAnsi="Tahoma" w:cs="Tahoma"/>
                <w:kern w:val="0"/>
                <w:sz w:val="18"/>
                <w:szCs w:val="18"/>
                <w:lang w:val="en-US"/>
                <w14:ligatures w14:val="none"/>
              </w:rPr>
            </w:pPr>
            <w:r w:rsidRPr="006534D3">
              <w:rPr>
                <w:rFonts w:ascii="Tahoma" w:eastAsia="Tahoma" w:hAnsi="Tahoma" w:cs="Tahoma"/>
                <w:kern w:val="0"/>
                <w:sz w:val="18"/>
                <w:szCs w:val="18"/>
                <w:lang w:val="en-US"/>
                <w14:ligatures w14:val="none"/>
              </w:rPr>
              <w:t>2</w:t>
            </w:r>
          </w:p>
          <w:p w14:paraId="7144139E" w14:textId="77777777" w:rsidR="00D15E6F" w:rsidRPr="006534D3" w:rsidRDefault="00D15E6F" w:rsidP="00D15E6F">
            <w:pPr>
              <w:suppressAutoHyphens/>
              <w:spacing w:after="0" w:line="240" w:lineRule="auto"/>
              <w:jc w:val="center"/>
              <w:rPr>
                <w:rFonts w:ascii="Tahoma" w:eastAsia="Tahoma" w:hAnsi="Tahoma" w:cs="Tahoma"/>
                <w:kern w:val="0"/>
                <w:sz w:val="18"/>
                <w:szCs w:val="18"/>
                <w:lang w:val="en-US"/>
                <w14:ligatures w14:val="none"/>
              </w:rPr>
            </w:pPr>
          </w:p>
        </w:tc>
      </w:tr>
      <w:tr w:rsidR="00D15E6F" w:rsidRPr="006534D3" w14:paraId="7F01BDFF" w14:textId="77777777" w:rsidTr="00D15E6F">
        <w:tc>
          <w:tcPr>
            <w:tcW w:w="1136" w:type="dxa"/>
            <w:tcBorders>
              <w:left w:val="single" w:sz="8" w:space="0" w:color="000000"/>
            </w:tcBorders>
          </w:tcPr>
          <w:p w14:paraId="28D3C03B" w14:textId="45CD41CF" w:rsidR="00D15E6F" w:rsidRPr="006534D3" w:rsidRDefault="00D15E6F" w:rsidP="00D15E6F">
            <w:pPr>
              <w:suppressAutoHyphens/>
              <w:spacing w:after="0" w:line="240" w:lineRule="auto"/>
              <w:jc w:val="center"/>
              <w:rPr>
                <w:rFonts w:ascii="Tahoma" w:eastAsia="Times New Roman" w:hAnsi="Tahoma" w:cs="Tahoma"/>
                <w:kern w:val="0"/>
                <w:sz w:val="18"/>
                <w:szCs w:val="18"/>
                <w:lang w:val="en-US" w:eastAsia="zh-CN"/>
                <w14:ligatures w14:val="none"/>
              </w:rPr>
            </w:pPr>
          </w:p>
        </w:tc>
        <w:tc>
          <w:tcPr>
            <w:tcW w:w="4924" w:type="dxa"/>
            <w:tcBorders>
              <w:left w:val="single" w:sz="8" w:space="0" w:color="000000"/>
            </w:tcBorders>
          </w:tcPr>
          <w:p w14:paraId="4D31FCBF" w14:textId="24BEC8FA" w:rsidR="00D15E6F" w:rsidRPr="006534D3" w:rsidRDefault="00D15E6F" w:rsidP="00D15E6F">
            <w:pPr>
              <w:suppressAutoHyphens/>
              <w:spacing w:after="0" w:line="240" w:lineRule="auto"/>
              <w:jc w:val="both"/>
              <w:rPr>
                <w:rFonts w:ascii="Tahoma" w:eastAsia="Times New Roman" w:hAnsi="Tahoma" w:cs="Tahoma"/>
                <w:kern w:val="0"/>
                <w:sz w:val="18"/>
                <w:szCs w:val="18"/>
                <w:lang w:val="en-US" w:eastAsia="zh-CN"/>
                <w14:ligatures w14:val="none"/>
              </w:rPr>
            </w:pPr>
          </w:p>
        </w:tc>
        <w:tc>
          <w:tcPr>
            <w:tcW w:w="2976" w:type="dxa"/>
            <w:tcBorders>
              <w:left w:val="single" w:sz="8" w:space="0" w:color="000000"/>
              <w:right w:val="single" w:sz="8" w:space="0" w:color="000000"/>
            </w:tcBorders>
          </w:tcPr>
          <w:p w14:paraId="2B6C90F4" w14:textId="0ED8ED95" w:rsidR="00D15E6F" w:rsidRPr="006534D3" w:rsidRDefault="00D15E6F" w:rsidP="00D15E6F">
            <w:pPr>
              <w:suppressAutoHyphens/>
              <w:spacing w:after="0" w:line="240" w:lineRule="auto"/>
              <w:jc w:val="center"/>
              <w:rPr>
                <w:rFonts w:ascii="Tahoma" w:eastAsia="Tahoma" w:hAnsi="Tahoma" w:cs="Tahoma"/>
                <w:kern w:val="0"/>
                <w:sz w:val="18"/>
                <w:szCs w:val="18"/>
                <w:lang w:val="en-US"/>
                <w14:ligatures w14:val="none"/>
              </w:rPr>
            </w:pPr>
            <w:r>
              <w:rPr>
                <w:rFonts w:ascii="Tahoma" w:eastAsia="Tahoma" w:hAnsi="Tahoma" w:cs="Tahoma"/>
                <w:kern w:val="0"/>
                <w:sz w:val="18"/>
                <w:szCs w:val="18"/>
                <w:lang w:val="en-US"/>
                <w14:ligatures w14:val="none"/>
              </w:rPr>
              <w:t>4</w:t>
            </w:r>
          </w:p>
        </w:tc>
      </w:tr>
      <w:tr w:rsidR="00D15E6F" w:rsidRPr="006534D3" w14:paraId="37C8F7A6" w14:textId="77777777" w:rsidTr="00D15E6F">
        <w:tc>
          <w:tcPr>
            <w:tcW w:w="1136" w:type="dxa"/>
            <w:tcBorders>
              <w:left w:val="single" w:sz="8" w:space="0" w:color="000000"/>
            </w:tcBorders>
          </w:tcPr>
          <w:p w14:paraId="05B76FCF" w14:textId="35456B1F" w:rsidR="00D15E6F" w:rsidRPr="006534D3" w:rsidRDefault="00D15E6F" w:rsidP="00936F4A">
            <w:pPr>
              <w:suppressAutoHyphens/>
              <w:spacing w:after="0" w:line="240" w:lineRule="auto"/>
              <w:rPr>
                <w:rFonts w:ascii="Tahoma" w:eastAsia="Times New Roman" w:hAnsi="Tahoma" w:cs="Tahoma"/>
                <w:kern w:val="0"/>
                <w:sz w:val="18"/>
                <w:szCs w:val="18"/>
                <w:lang w:val="en-US"/>
                <w14:ligatures w14:val="none"/>
              </w:rPr>
            </w:pPr>
            <w:r w:rsidRPr="00D15E6F">
              <w:rPr>
                <w:rFonts w:ascii="Tahoma" w:eastAsia="Times New Roman" w:hAnsi="Tahoma" w:cs="Tahoma"/>
                <w:kern w:val="0"/>
                <w:sz w:val="18"/>
                <w:szCs w:val="18"/>
                <w:lang w:val="en-US"/>
                <w14:ligatures w14:val="none"/>
              </w:rPr>
              <w:t>N013003</w:t>
            </w:r>
          </w:p>
        </w:tc>
        <w:tc>
          <w:tcPr>
            <w:tcW w:w="4924" w:type="dxa"/>
            <w:tcBorders>
              <w:left w:val="single" w:sz="8" w:space="0" w:color="000000"/>
            </w:tcBorders>
          </w:tcPr>
          <w:p w14:paraId="6949175D" w14:textId="1587DC9F" w:rsidR="00D15E6F" w:rsidRPr="006534D3" w:rsidRDefault="00D15E6F" w:rsidP="00936F4A">
            <w:pPr>
              <w:suppressAutoHyphens/>
              <w:spacing w:after="0" w:line="240" w:lineRule="auto"/>
              <w:rPr>
                <w:rFonts w:ascii="Tahoma" w:eastAsia="Times New Roman" w:hAnsi="Tahoma" w:cs="Tahoma"/>
                <w:kern w:val="0"/>
                <w:sz w:val="18"/>
                <w:szCs w:val="18"/>
                <w:lang w:val="en-US" w:eastAsia="zh-CN"/>
                <w14:ligatures w14:val="none"/>
              </w:rPr>
            </w:pPr>
            <w:r w:rsidRPr="00D15E6F">
              <w:rPr>
                <w:rFonts w:ascii="Tahoma" w:eastAsia="Times New Roman" w:hAnsi="Tahoma" w:cs="Tahoma"/>
                <w:kern w:val="0"/>
                <w:sz w:val="18"/>
                <w:szCs w:val="18"/>
                <w:lang w:val="en-US" w:eastAsia="zh-CN"/>
                <w14:ligatures w14:val="none"/>
              </w:rPr>
              <w:t>MEDICINSKI KISIK V=20x50L 200 BAR  100% medicinski plin, stisnjen, ventil V9, snop (Stara Gora OIMR) kos=snop 20 jeklenk</w:t>
            </w:r>
          </w:p>
        </w:tc>
        <w:tc>
          <w:tcPr>
            <w:tcW w:w="2976" w:type="dxa"/>
            <w:tcBorders>
              <w:left w:val="single" w:sz="8" w:space="0" w:color="000000"/>
              <w:right w:val="single" w:sz="8" w:space="0" w:color="000000"/>
            </w:tcBorders>
          </w:tcPr>
          <w:p w14:paraId="34122959" w14:textId="77777777" w:rsidR="00D15E6F" w:rsidRPr="006534D3" w:rsidRDefault="00D15E6F" w:rsidP="00D15E6F">
            <w:pPr>
              <w:suppressAutoHyphens/>
              <w:spacing w:after="0" w:line="240" w:lineRule="auto"/>
              <w:rPr>
                <w:rFonts w:ascii="Tahoma" w:eastAsia="Tahoma" w:hAnsi="Tahoma" w:cs="Tahoma"/>
                <w:kern w:val="0"/>
                <w:sz w:val="18"/>
                <w:szCs w:val="18"/>
                <w:lang w:val="en-US"/>
                <w14:ligatures w14:val="none"/>
              </w:rPr>
            </w:pPr>
          </w:p>
        </w:tc>
      </w:tr>
      <w:tr w:rsidR="00D15E6F" w:rsidRPr="006534D3" w14:paraId="051DC435" w14:textId="77777777" w:rsidTr="00D15E6F">
        <w:trPr>
          <w:trHeight w:val="60"/>
        </w:trPr>
        <w:tc>
          <w:tcPr>
            <w:tcW w:w="1136" w:type="dxa"/>
            <w:tcBorders>
              <w:left w:val="single" w:sz="8" w:space="0" w:color="000000"/>
            </w:tcBorders>
          </w:tcPr>
          <w:p w14:paraId="3AF7D43C" w14:textId="77777777" w:rsidR="00D15E6F" w:rsidRPr="006534D3" w:rsidRDefault="00D15E6F" w:rsidP="00D15E6F">
            <w:pPr>
              <w:suppressAutoHyphens/>
              <w:spacing w:after="0" w:line="240" w:lineRule="auto"/>
              <w:jc w:val="center"/>
              <w:rPr>
                <w:rFonts w:ascii="Tahoma" w:eastAsia="Times New Roman" w:hAnsi="Tahoma" w:cs="Tahoma"/>
                <w:kern w:val="0"/>
                <w:sz w:val="18"/>
                <w:szCs w:val="18"/>
                <w:lang w:val="en-US"/>
                <w14:ligatures w14:val="none"/>
              </w:rPr>
            </w:pPr>
          </w:p>
        </w:tc>
        <w:tc>
          <w:tcPr>
            <w:tcW w:w="4924" w:type="dxa"/>
            <w:tcBorders>
              <w:left w:val="single" w:sz="8" w:space="0" w:color="000000"/>
            </w:tcBorders>
          </w:tcPr>
          <w:p w14:paraId="5095E5AD" w14:textId="77777777" w:rsidR="00D15E6F" w:rsidRPr="006534D3" w:rsidRDefault="00D15E6F" w:rsidP="00D15E6F">
            <w:pPr>
              <w:suppressAutoHyphens/>
              <w:spacing w:after="0" w:line="240" w:lineRule="auto"/>
              <w:jc w:val="both"/>
              <w:rPr>
                <w:rFonts w:ascii="Tahoma" w:eastAsia="Times New Roman" w:hAnsi="Tahoma" w:cs="Tahoma"/>
                <w:kern w:val="0"/>
                <w:sz w:val="18"/>
                <w:szCs w:val="18"/>
                <w:lang w:val="en-US" w:eastAsia="zh-CN"/>
                <w14:ligatures w14:val="none"/>
              </w:rPr>
            </w:pPr>
          </w:p>
        </w:tc>
        <w:tc>
          <w:tcPr>
            <w:tcW w:w="2976" w:type="dxa"/>
            <w:tcBorders>
              <w:left w:val="single" w:sz="8" w:space="0" w:color="000000"/>
              <w:right w:val="single" w:sz="8" w:space="0" w:color="000000"/>
            </w:tcBorders>
          </w:tcPr>
          <w:p w14:paraId="2198FC8F" w14:textId="77777777" w:rsidR="00D15E6F" w:rsidRPr="006534D3" w:rsidRDefault="00D15E6F" w:rsidP="00D15E6F">
            <w:pPr>
              <w:suppressAutoHyphens/>
              <w:spacing w:after="0" w:line="240" w:lineRule="auto"/>
              <w:jc w:val="center"/>
              <w:rPr>
                <w:rFonts w:ascii="Tahoma" w:eastAsia="Tahoma" w:hAnsi="Tahoma" w:cs="Tahoma"/>
                <w:kern w:val="0"/>
                <w:sz w:val="18"/>
                <w:szCs w:val="18"/>
                <w:lang w:val="en-US"/>
                <w14:ligatures w14:val="none"/>
              </w:rPr>
            </w:pPr>
          </w:p>
        </w:tc>
      </w:tr>
      <w:tr w:rsidR="00D15E6F" w:rsidRPr="006534D3" w14:paraId="24E74038" w14:textId="77777777" w:rsidTr="00D15E6F">
        <w:trPr>
          <w:trHeight w:val="60"/>
        </w:trPr>
        <w:tc>
          <w:tcPr>
            <w:tcW w:w="1136" w:type="dxa"/>
            <w:tcBorders>
              <w:left w:val="single" w:sz="8" w:space="0" w:color="000000"/>
              <w:bottom w:val="single" w:sz="8" w:space="0" w:color="000000"/>
            </w:tcBorders>
          </w:tcPr>
          <w:p w14:paraId="156BE59E" w14:textId="77777777" w:rsidR="00D15E6F" w:rsidRPr="006534D3" w:rsidRDefault="00D15E6F" w:rsidP="00D15E6F">
            <w:pPr>
              <w:suppressAutoHyphens/>
              <w:spacing w:after="0" w:line="240" w:lineRule="auto"/>
              <w:jc w:val="center"/>
              <w:rPr>
                <w:rFonts w:ascii="Tahoma" w:eastAsia="Times New Roman" w:hAnsi="Tahoma" w:cs="Tahoma"/>
                <w:kern w:val="0"/>
                <w:sz w:val="18"/>
                <w:szCs w:val="18"/>
                <w:lang w:val="en-US"/>
                <w14:ligatures w14:val="none"/>
              </w:rPr>
            </w:pPr>
          </w:p>
        </w:tc>
        <w:tc>
          <w:tcPr>
            <w:tcW w:w="4924" w:type="dxa"/>
            <w:tcBorders>
              <w:left w:val="single" w:sz="8" w:space="0" w:color="000000"/>
              <w:bottom w:val="single" w:sz="8" w:space="0" w:color="000000"/>
            </w:tcBorders>
          </w:tcPr>
          <w:p w14:paraId="675492EC" w14:textId="77777777" w:rsidR="00D15E6F" w:rsidRPr="006534D3" w:rsidRDefault="00D15E6F" w:rsidP="00D15E6F">
            <w:pPr>
              <w:suppressAutoHyphens/>
              <w:spacing w:after="0" w:line="240" w:lineRule="auto"/>
              <w:jc w:val="both"/>
              <w:rPr>
                <w:rFonts w:ascii="Tahoma" w:eastAsia="Times New Roman" w:hAnsi="Tahoma" w:cs="Tahoma"/>
                <w:kern w:val="0"/>
                <w:sz w:val="18"/>
                <w:szCs w:val="18"/>
                <w:lang w:val="en-US" w:eastAsia="zh-CN"/>
                <w14:ligatures w14:val="none"/>
              </w:rPr>
            </w:pPr>
          </w:p>
        </w:tc>
        <w:tc>
          <w:tcPr>
            <w:tcW w:w="2976" w:type="dxa"/>
            <w:tcBorders>
              <w:left w:val="single" w:sz="8" w:space="0" w:color="000000"/>
              <w:bottom w:val="single" w:sz="8" w:space="0" w:color="000000"/>
              <w:right w:val="single" w:sz="8" w:space="0" w:color="000000"/>
            </w:tcBorders>
          </w:tcPr>
          <w:p w14:paraId="32954E3D" w14:textId="77777777" w:rsidR="00D15E6F" w:rsidRPr="006534D3" w:rsidRDefault="00D15E6F" w:rsidP="00D15E6F">
            <w:pPr>
              <w:suppressAutoHyphens/>
              <w:spacing w:after="0" w:line="240" w:lineRule="auto"/>
              <w:jc w:val="center"/>
              <w:rPr>
                <w:rFonts w:ascii="Tahoma" w:eastAsia="Tahoma" w:hAnsi="Tahoma" w:cs="Tahoma"/>
                <w:kern w:val="0"/>
                <w:sz w:val="18"/>
                <w:szCs w:val="18"/>
                <w:lang w:val="en-US"/>
                <w14:ligatures w14:val="none"/>
              </w:rPr>
            </w:pPr>
          </w:p>
        </w:tc>
      </w:tr>
    </w:tbl>
    <w:p w14:paraId="00E2EC48" w14:textId="6EA3ACB1" w:rsidR="006534D3" w:rsidRPr="006534D3" w:rsidRDefault="006534D3" w:rsidP="006534D3">
      <w:pPr>
        <w:suppressAutoHyphens/>
        <w:spacing w:after="280" w:line="240" w:lineRule="auto"/>
        <w:jc w:val="both"/>
        <w:rPr>
          <w:rFonts w:ascii="Tahoma" w:eastAsia="Times New Roman" w:hAnsi="Tahoma" w:cs="Tahoma"/>
          <w:kern w:val="0"/>
          <w:sz w:val="18"/>
          <w:szCs w:val="18"/>
          <w:lang w:val="en-US" w:eastAsia="zh-CN"/>
          <w14:ligatures w14:val="none"/>
        </w:rPr>
      </w:pPr>
      <w:r w:rsidRPr="006534D3">
        <w:rPr>
          <w:rFonts w:ascii="Tahoma" w:eastAsia="Times New Roman" w:hAnsi="Tahoma" w:cs="Tahoma"/>
          <w:bCs/>
          <w:kern w:val="0"/>
          <w:sz w:val="18"/>
          <w:szCs w:val="18"/>
          <w:lang w:eastAsia="zh-CN"/>
          <w14:ligatures w14:val="none"/>
        </w:rPr>
        <w:t>Ponudnik mora pri  nadšifrah N006608, N006609, N006612, N006613, N006614, N009316, N010409, N011727, N006622, N006623</w:t>
      </w:r>
      <w:r w:rsidR="00D15E6F">
        <w:rPr>
          <w:rFonts w:ascii="Tahoma" w:eastAsia="Times New Roman" w:hAnsi="Tahoma" w:cs="Tahoma"/>
          <w:bCs/>
          <w:kern w:val="0"/>
          <w:sz w:val="18"/>
          <w:szCs w:val="18"/>
          <w:lang w:eastAsia="zh-CN"/>
          <w14:ligatures w14:val="none"/>
        </w:rPr>
        <w:t xml:space="preserve">, </w:t>
      </w:r>
      <w:r w:rsidR="00D15E6F">
        <w:rPr>
          <w:rFonts w:ascii="Tahoma" w:eastAsia="Times New Roman" w:hAnsi="Tahoma" w:cs="Tahoma"/>
          <w:kern w:val="0"/>
          <w:sz w:val="18"/>
          <w:szCs w:val="18"/>
          <w:lang w:eastAsia="zh-CN"/>
          <w14:ligatures w14:val="none"/>
        </w:rPr>
        <w:t>N013003</w:t>
      </w:r>
      <w:r w:rsidRPr="006534D3">
        <w:rPr>
          <w:rFonts w:ascii="Tahoma" w:eastAsia="Times New Roman" w:hAnsi="Tahoma" w:cs="Tahoma"/>
          <w:bCs/>
          <w:kern w:val="0"/>
          <w:sz w:val="18"/>
          <w:szCs w:val="18"/>
          <w:lang w:eastAsia="zh-CN"/>
          <w14:ligatures w14:val="none"/>
        </w:rPr>
        <w:t xml:space="preserve">  v polje »Opomba« vpisati šifro  CBZ (iz centralne baze zdravil). </w:t>
      </w:r>
    </w:p>
    <w:p w14:paraId="1C8F3763" w14:textId="77777777" w:rsidR="006534D3" w:rsidRDefault="006534D3" w:rsidP="006534D3">
      <w:pPr>
        <w:suppressAutoHyphens/>
        <w:spacing w:after="280" w:line="240" w:lineRule="auto"/>
        <w:jc w:val="both"/>
        <w:rPr>
          <w:rFonts w:ascii="Tahoma" w:eastAsia="Times New Roman" w:hAnsi="Tahoma" w:cs="Tahoma"/>
          <w:bCs/>
          <w:color w:val="000000"/>
          <w:kern w:val="0"/>
          <w:sz w:val="18"/>
          <w:szCs w:val="18"/>
          <w:lang w:eastAsia="zh-CN"/>
          <w14:ligatures w14:val="none"/>
        </w:rPr>
      </w:pPr>
      <w:r w:rsidRPr="006534D3">
        <w:rPr>
          <w:rFonts w:ascii="Tahoma" w:eastAsia="Times New Roman" w:hAnsi="Tahoma" w:cs="Tahoma"/>
          <w:bCs/>
          <w:color w:val="000000"/>
          <w:kern w:val="0"/>
          <w:sz w:val="18"/>
          <w:szCs w:val="18"/>
          <w:lang w:eastAsia="zh-CN"/>
          <w14:ligatures w14:val="none"/>
        </w:rPr>
        <w:t xml:space="preserve">Izbrani ponudnik mora na zahtevo naročnika predložiti ustrezni A-test o kvaliteti dobavljenega plina za medicinske namene v jeklenki. </w:t>
      </w:r>
    </w:p>
    <w:p w14:paraId="0A5681CF" w14:textId="33E51E51" w:rsidR="000C29E2" w:rsidRPr="00E412C2" w:rsidRDefault="00E412C2" w:rsidP="006534D3">
      <w:pPr>
        <w:suppressAutoHyphens/>
        <w:spacing w:after="280" w:line="240" w:lineRule="auto"/>
        <w:jc w:val="both"/>
        <w:rPr>
          <w:rFonts w:ascii="Tahoma" w:eastAsia="Times New Roman" w:hAnsi="Tahoma" w:cs="Tahoma"/>
          <w:bCs/>
          <w:color w:val="000000"/>
          <w:kern w:val="0"/>
          <w:sz w:val="18"/>
          <w:szCs w:val="18"/>
          <w:lang w:eastAsia="zh-CN"/>
          <w14:ligatures w14:val="none"/>
        </w:rPr>
      </w:pPr>
      <w:r w:rsidRPr="00E412C2">
        <w:rPr>
          <w:rFonts w:ascii="Tahoma" w:eastAsia="Times New Roman" w:hAnsi="Tahoma" w:cs="Tahoma"/>
          <w:bCs/>
          <w:color w:val="000000"/>
          <w:kern w:val="0"/>
          <w:sz w:val="18"/>
          <w:szCs w:val="18"/>
          <w:lang w:eastAsia="zh-CN"/>
          <w14:ligatures w14:val="none"/>
        </w:rPr>
        <w:t>P</w:t>
      </w:r>
      <w:r>
        <w:rPr>
          <w:rFonts w:ascii="Tahoma" w:eastAsia="Times New Roman" w:hAnsi="Tahoma" w:cs="Tahoma"/>
          <w:bCs/>
          <w:color w:val="000000"/>
          <w:kern w:val="0"/>
          <w:sz w:val="18"/>
          <w:szCs w:val="18"/>
          <w:lang w:eastAsia="zh-CN"/>
          <w14:ligatures w14:val="none"/>
        </w:rPr>
        <w:t xml:space="preserve">onudnik </w:t>
      </w:r>
      <w:r w:rsidRPr="00E412C2">
        <w:rPr>
          <w:rFonts w:ascii="Tahoma" w:eastAsia="Times New Roman" w:hAnsi="Tahoma" w:cs="Tahoma"/>
          <w:bCs/>
          <w:color w:val="000000"/>
          <w:kern w:val="0"/>
          <w:sz w:val="18"/>
          <w:szCs w:val="18"/>
          <w:lang w:eastAsia="zh-CN"/>
          <w14:ligatures w14:val="none"/>
        </w:rPr>
        <w:t>se zavezuje, da bo tudi po preteku pogodbe še šest (6) mesecev prevzemal prazne jeklenke.</w:t>
      </w:r>
    </w:p>
    <w:p w14:paraId="3D4C9168" w14:textId="77777777" w:rsidR="006534D3" w:rsidRPr="006534D3" w:rsidRDefault="006534D3" w:rsidP="006534D3">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6534D3">
        <w:rPr>
          <w:rFonts w:ascii="Tahoma" w:eastAsia="Times New Roman" w:hAnsi="Tahoma" w:cs="Tahoma"/>
          <w:b/>
          <w:color w:val="000000"/>
          <w:kern w:val="0"/>
          <w:sz w:val="18"/>
          <w:szCs w:val="18"/>
          <w:lang w:eastAsia="zh-CN"/>
          <w14:ligatures w14:val="none"/>
        </w:rPr>
        <w:t>Posebne zahteve – sklop 2:</w:t>
      </w:r>
    </w:p>
    <w:p w14:paraId="3D7309DA" w14:textId="77777777" w:rsidR="006534D3" w:rsidRPr="006534D3" w:rsidRDefault="006534D3" w:rsidP="006534D3">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6534D3">
        <w:rPr>
          <w:rFonts w:ascii="Tahoma" w:eastAsia="Times New Roman" w:hAnsi="Tahoma" w:cs="Tahoma"/>
          <w:color w:val="000000"/>
          <w:kern w:val="0"/>
          <w:sz w:val="18"/>
          <w:szCs w:val="18"/>
          <w:lang w:eastAsia="zh-CN"/>
          <w14:ligatures w14:val="none"/>
        </w:rPr>
        <w:t xml:space="preserve">Ponudniki, ki bodo oddali ponudbo za JR 1504-2 Plini za medicinske namene – kisik tekoči, morajo zagotoviti najem rezervoarja (prostornina najmanj 10 m3) skupaj z merilno regulacijsko opremo ter 1x letno servis vgrajene merilno - regulacijske opreme rezervoarja s strani pooblaščenega serviserja. </w:t>
      </w:r>
    </w:p>
    <w:p w14:paraId="7805C854" w14:textId="014DC1DF" w:rsidR="006534D3" w:rsidRDefault="006534D3" w:rsidP="006534D3">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sidRPr="006534D3">
        <w:rPr>
          <w:rFonts w:ascii="Tahoma" w:eastAsia="Times New Roman" w:hAnsi="Tahoma" w:cs="Tahoma"/>
          <w:color w:val="000000"/>
          <w:kern w:val="0"/>
          <w:sz w:val="18"/>
          <w:szCs w:val="18"/>
          <w:lang w:eastAsia="zh-CN"/>
          <w14:ligatures w14:val="none"/>
        </w:rPr>
        <w:t>Izbrani ponudnik mora pri vsaki dobavi tekočega kisika dostaviti tovorni list in A-test o ustreznosti medicinskega kisika.</w:t>
      </w:r>
    </w:p>
    <w:p w14:paraId="789F2DF3" w14:textId="77777777" w:rsidR="006534D3" w:rsidRPr="00B75593" w:rsidRDefault="006534D3"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p w14:paraId="3158E5FA" w14:textId="77777777" w:rsidR="00A75378" w:rsidRPr="00B75593"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B75593" w14:paraId="6FA23ABD" w14:textId="77777777" w:rsidTr="00A75378">
        <w:tc>
          <w:tcPr>
            <w:tcW w:w="9062" w:type="dxa"/>
            <w:shd w:val="clear" w:color="auto" w:fill="99CC00"/>
          </w:tcPr>
          <w:p w14:paraId="28D0DC5A" w14:textId="7899E55B" w:rsidR="00A75378" w:rsidRPr="00B7559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2.7.2. Lokacija</w:t>
            </w:r>
          </w:p>
        </w:tc>
      </w:tr>
    </w:tbl>
    <w:p w14:paraId="52A246E8" w14:textId="77777777" w:rsidR="009A5B32" w:rsidRPr="00B75593"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143F0C7" w14:textId="636401D1" w:rsidR="006534D3" w:rsidRPr="006534D3" w:rsidRDefault="006534D3" w:rsidP="006534D3">
      <w:pPr>
        <w:suppressAutoHyphens/>
        <w:spacing w:after="0" w:line="240" w:lineRule="auto"/>
        <w:jc w:val="both"/>
        <w:rPr>
          <w:rFonts w:ascii="Tahoma" w:eastAsia="Times New Roman" w:hAnsi="Tahoma" w:cs="Tahoma"/>
          <w:bCs/>
          <w:color w:val="000000"/>
          <w:kern w:val="0"/>
          <w:sz w:val="18"/>
          <w:szCs w:val="18"/>
          <w:lang w:eastAsia="zh-CN"/>
          <w14:ligatures w14:val="none"/>
        </w:rPr>
      </w:pPr>
      <w:r>
        <w:rPr>
          <w:rFonts w:ascii="Tahoma" w:eastAsia="Times New Roman" w:hAnsi="Tahoma" w:cs="Tahoma"/>
          <w:bCs/>
          <w:color w:val="000000"/>
          <w:kern w:val="0"/>
          <w:sz w:val="18"/>
          <w:szCs w:val="18"/>
          <w:lang w:eastAsia="zh-CN"/>
          <w14:ligatures w14:val="none"/>
        </w:rPr>
        <w:t>1</w:t>
      </w:r>
      <w:r w:rsidRPr="006534D3">
        <w:rPr>
          <w:rFonts w:ascii="Tahoma" w:eastAsia="Times New Roman" w:hAnsi="Tahoma" w:cs="Tahoma"/>
          <w:bCs/>
          <w:color w:val="000000"/>
          <w:kern w:val="0"/>
          <w:sz w:val="18"/>
          <w:szCs w:val="18"/>
          <w:lang w:eastAsia="zh-CN"/>
          <w14:ligatures w14:val="none"/>
        </w:rPr>
        <w:t xml:space="preserve">. Splošna bolnišnica »Dr. Franca Derganca« Nova Gorica, Ul. Padlih borcev 13a, 5290 Šempeter pri Gorici: medicinske pline in ostale pline v jeklenkah v skladišče energetike – razloženo na rampi, vsak delavnik med 7:30 in 14:00, oz. po dogovoru za nujna naročila. Upoštevati, da ima dostop do rampe omejitev višine 3,2 m. </w:t>
      </w:r>
    </w:p>
    <w:p w14:paraId="56790903" w14:textId="77777777" w:rsidR="006534D3" w:rsidRPr="006534D3" w:rsidRDefault="006534D3" w:rsidP="006534D3">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B70334C" w14:textId="0EBD5016" w:rsidR="00A75378" w:rsidRPr="00B75593" w:rsidRDefault="006534D3" w:rsidP="006534D3">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6534D3">
        <w:rPr>
          <w:rFonts w:ascii="Tahoma" w:eastAsia="Times New Roman" w:hAnsi="Tahoma" w:cs="Tahoma"/>
          <w:bCs/>
          <w:color w:val="000000"/>
          <w:kern w:val="0"/>
          <w:sz w:val="18"/>
          <w:szCs w:val="18"/>
          <w:lang w:eastAsia="zh-CN"/>
          <w14:ligatures w14:val="none"/>
        </w:rPr>
        <w:t>2. Oddelek za invalidno mladino Stara Gora, Liskur 23, Rožna dolina, 5000 Nova Gorica: medicinski kisik v jeklenkah V= 50 litrov oz. 200 bar</w:t>
      </w:r>
      <w:r w:rsidR="00D370A5">
        <w:rPr>
          <w:rFonts w:ascii="Tahoma" w:eastAsia="Times New Roman" w:hAnsi="Tahoma" w:cs="Tahoma"/>
          <w:bCs/>
          <w:color w:val="000000"/>
          <w:kern w:val="0"/>
          <w:sz w:val="18"/>
          <w:szCs w:val="18"/>
          <w:lang w:eastAsia="zh-CN"/>
          <w14:ligatures w14:val="none"/>
        </w:rPr>
        <w:t xml:space="preserve"> (N009316) in </w:t>
      </w:r>
      <w:r w:rsidR="00D370A5" w:rsidRPr="00D370A5">
        <w:rPr>
          <w:rFonts w:ascii="Tahoma" w:eastAsia="Times New Roman" w:hAnsi="Tahoma" w:cs="Tahoma"/>
          <w:bCs/>
          <w:color w:val="000000"/>
          <w:kern w:val="0"/>
          <w:sz w:val="18"/>
          <w:szCs w:val="18"/>
          <w:lang w:eastAsia="zh-CN"/>
          <w14:ligatures w14:val="none"/>
        </w:rPr>
        <w:t>MEDICINSKI KISIK V=20x50L 200 BAR  100% medicinski plin, stisnjen, ventil V9, snop (Stara Gora OIMR) kos=snop 20 jeklenk</w:t>
      </w:r>
      <w:r w:rsidR="00D370A5">
        <w:rPr>
          <w:rFonts w:ascii="Tahoma" w:eastAsia="Times New Roman" w:hAnsi="Tahoma" w:cs="Tahoma"/>
          <w:bCs/>
          <w:color w:val="000000"/>
          <w:kern w:val="0"/>
          <w:sz w:val="18"/>
          <w:szCs w:val="18"/>
          <w:lang w:eastAsia="zh-CN"/>
          <w14:ligatures w14:val="none"/>
        </w:rPr>
        <w:t xml:space="preserve"> (N013003)</w:t>
      </w:r>
      <w:r w:rsidRPr="006534D3">
        <w:rPr>
          <w:rFonts w:ascii="Tahoma" w:eastAsia="Times New Roman" w:hAnsi="Tahoma" w:cs="Tahoma"/>
          <w:bCs/>
          <w:color w:val="000000"/>
          <w:kern w:val="0"/>
          <w:sz w:val="18"/>
          <w:szCs w:val="18"/>
          <w:lang w:eastAsia="zh-CN"/>
          <w14:ligatures w14:val="none"/>
        </w:rPr>
        <w:t>, razloženo</w:t>
      </w:r>
      <w:r w:rsidR="00D370A5">
        <w:rPr>
          <w:rFonts w:ascii="Tahoma" w:eastAsia="Times New Roman" w:hAnsi="Tahoma" w:cs="Tahoma"/>
          <w:bCs/>
          <w:color w:val="000000"/>
          <w:kern w:val="0"/>
          <w:sz w:val="18"/>
          <w:szCs w:val="18"/>
          <w:lang w:eastAsia="zh-CN"/>
          <w14:ligatures w14:val="none"/>
        </w:rPr>
        <w:t xml:space="preserve"> na dvorišče pred</w:t>
      </w:r>
      <w:r w:rsidRPr="006534D3">
        <w:rPr>
          <w:rFonts w:ascii="Tahoma" w:eastAsia="Times New Roman" w:hAnsi="Tahoma" w:cs="Tahoma"/>
          <w:bCs/>
          <w:color w:val="000000"/>
          <w:kern w:val="0"/>
          <w:sz w:val="18"/>
          <w:szCs w:val="18"/>
          <w:lang w:eastAsia="zh-CN"/>
          <w14:ligatures w14:val="none"/>
        </w:rPr>
        <w:t xml:space="preserve"> plinsko postajo OIMR, vsak delavnik med 7:30 in 14:00, oz. po dogovoru za nujna naročila. Upoštevati, da je za raztovor jeklenk</w:t>
      </w:r>
      <w:r w:rsidR="00D370A5">
        <w:rPr>
          <w:rFonts w:ascii="Tahoma" w:eastAsia="Times New Roman" w:hAnsi="Tahoma" w:cs="Tahoma"/>
          <w:bCs/>
          <w:color w:val="000000"/>
          <w:kern w:val="0"/>
          <w:sz w:val="18"/>
          <w:szCs w:val="18"/>
          <w:lang w:eastAsia="zh-CN"/>
          <w14:ligatures w14:val="none"/>
        </w:rPr>
        <w:t xml:space="preserve"> oz. snopa</w:t>
      </w:r>
      <w:r w:rsidRPr="006534D3">
        <w:rPr>
          <w:rFonts w:ascii="Tahoma" w:eastAsia="Times New Roman" w:hAnsi="Tahoma" w:cs="Tahoma"/>
          <w:bCs/>
          <w:color w:val="000000"/>
          <w:kern w:val="0"/>
          <w:sz w:val="18"/>
          <w:szCs w:val="18"/>
          <w:lang w:eastAsia="zh-CN"/>
          <w14:ligatures w14:val="none"/>
        </w:rPr>
        <w:t xml:space="preserve"> potreben hiap z dosegom roke do 5m.</w:t>
      </w:r>
      <w:r w:rsidR="00A75378" w:rsidRPr="00B75593">
        <w:rPr>
          <w:rFonts w:ascii="Tahoma" w:eastAsia="Times New Roman" w:hAnsi="Tahoma" w:cs="Tahoma"/>
          <w:bCs/>
          <w:color w:val="000000"/>
          <w:kern w:val="0"/>
          <w:sz w:val="18"/>
          <w:szCs w:val="18"/>
          <w:lang w:eastAsia="zh-CN"/>
          <w14:ligatures w14:val="none"/>
        </w:rPr>
        <w:t xml:space="preserve"> </w:t>
      </w:r>
    </w:p>
    <w:p w14:paraId="593935E0" w14:textId="77777777" w:rsidR="008A2BE8" w:rsidRPr="00B75593" w:rsidRDefault="008A2BE8" w:rsidP="008A2BE8">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B75593" w14:paraId="6C04F761" w14:textId="77777777" w:rsidTr="00A75378">
        <w:tc>
          <w:tcPr>
            <w:tcW w:w="9062" w:type="dxa"/>
            <w:shd w:val="clear" w:color="auto" w:fill="99CC00"/>
          </w:tcPr>
          <w:p w14:paraId="78082875" w14:textId="5609E19D" w:rsidR="00A75378" w:rsidRPr="00B7559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2.7.3. Način</w:t>
            </w:r>
          </w:p>
        </w:tc>
      </w:tr>
    </w:tbl>
    <w:p w14:paraId="4AC405C1" w14:textId="77777777" w:rsidR="009A5B32" w:rsidRPr="00B75593"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87B2A9" w14:textId="39609F17" w:rsidR="002D4D31"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xml:space="preserve">Količine, kot so zapisane v programu Go-Soft, so okvirne in so izražene glede na nabavljeno količino v zadnjem letu in glede na predvideno dodatno uporabo na osnovi vpeljave novih postopkov pri zdravljenju. Naročnik nikakor ni </w:t>
      </w:r>
      <w:r w:rsidRPr="00B75593">
        <w:rPr>
          <w:rFonts w:ascii="Tahoma" w:eastAsia="Times New Roman" w:hAnsi="Tahoma" w:cs="Tahoma"/>
          <w:color w:val="000000"/>
          <w:sz w:val="18"/>
          <w:szCs w:val="18"/>
          <w:lang w:eastAsia="zh-CN"/>
          <w14:ligatures w14:val="none"/>
        </w:rPr>
        <w:lastRenderedPageBreak/>
        <w:t>zavezan k nabavi določenih količin po tem okvirnem sporazumu/pogodbi. Naročnik ugotavlja, da po obsegu in časovno ne more vnaprej natančno določiti potreb po sukcesivni dobavi medicinskih pripomočkov, ki so predmet tega sporazuma in bo medicinske pripomočke časovno in količinsko naročal glede na dejanske potrebe. Naročnik pa se bo z okvirnim sporazumom/pogodbo zavezal, da bo v primeru, če bo nabavljal medicinske pripomočke, ki so</w:t>
      </w:r>
    </w:p>
    <w:p w14:paraId="2C7E0A99" w14:textId="3B02C68C" w:rsidR="00A75378"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predmet okvirnega sporazuma/pogodbe, kupoval po cenah in po pogojih dobave, kot je to navedeno v tem okvirnem sporazumu/pogodbi, ki je sestavni del razpisne dokumentacije.</w:t>
      </w:r>
    </w:p>
    <w:p w14:paraId="26052C8A" w14:textId="77777777" w:rsidR="00A75378"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B75593" w14:paraId="4C464D76" w14:textId="77777777" w:rsidTr="00A75378">
        <w:tc>
          <w:tcPr>
            <w:tcW w:w="9062" w:type="dxa"/>
            <w:shd w:val="clear" w:color="auto" w:fill="99CC00"/>
          </w:tcPr>
          <w:p w14:paraId="660E43A7" w14:textId="7C23FA2A" w:rsidR="00A75378" w:rsidRPr="00B7559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3. Razpisna dokumentacija (RD)</w:t>
            </w:r>
          </w:p>
        </w:tc>
      </w:tr>
    </w:tbl>
    <w:p w14:paraId="1EEB0662" w14:textId="77777777" w:rsidR="009A5B32" w:rsidRPr="00B75593" w:rsidRDefault="009A5B32" w:rsidP="00B26F64">
      <w:pPr>
        <w:suppressAutoHyphens/>
        <w:autoSpaceDN w:val="0"/>
        <w:spacing w:after="0" w:line="240" w:lineRule="auto"/>
        <w:jc w:val="both"/>
        <w:textAlignment w:val="baseline"/>
        <w:rPr>
          <w:rFonts w:ascii="Tahoma" w:eastAsia="Aptos" w:hAnsi="Tahoma" w:cs="Tahoma"/>
          <w:kern w:val="3"/>
          <w:sz w:val="18"/>
          <w:szCs w:val="18"/>
          <w14:ligatures w14:val="none"/>
        </w:rPr>
      </w:pPr>
    </w:p>
    <w:p w14:paraId="59083795" w14:textId="0BDC5665" w:rsidR="00EE3CEF" w:rsidRPr="00B75593" w:rsidRDefault="00EE3CEF" w:rsidP="00B26F64">
      <w:pPr>
        <w:suppressAutoHyphens/>
        <w:autoSpaceDN w:val="0"/>
        <w:spacing w:after="0" w:line="240" w:lineRule="auto"/>
        <w:jc w:val="both"/>
        <w:textAlignment w:val="baseline"/>
        <w:rPr>
          <w:rFonts w:ascii="Tahoma" w:eastAsia="Aptos" w:hAnsi="Tahoma" w:cs="Tahoma"/>
          <w:kern w:val="3"/>
          <w:sz w:val="18"/>
          <w:szCs w:val="18"/>
          <w14:ligatures w14:val="none"/>
        </w:rPr>
      </w:pPr>
      <w:r w:rsidRPr="00B75593">
        <w:rPr>
          <w:rFonts w:ascii="Tahoma" w:eastAsia="Aptos" w:hAnsi="Tahoma" w:cs="Tahoma"/>
          <w:kern w:val="3"/>
          <w:sz w:val="18"/>
          <w:szCs w:val="18"/>
          <w14:ligatures w14:val="none"/>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EFA3471" w14:textId="77777777" w:rsidR="00A75378"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B75593" w14:paraId="4475A8A1" w14:textId="77777777" w:rsidTr="00A75378">
        <w:tc>
          <w:tcPr>
            <w:tcW w:w="9062" w:type="dxa"/>
            <w:shd w:val="clear" w:color="auto" w:fill="99CC00"/>
          </w:tcPr>
          <w:p w14:paraId="2AFCEF50" w14:textId="025961A8" w:rsidR="00A75378" w:rsidRPr="00B7559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3.1. Dokumentacijo v zvezi z oddajo javnega naročila sestavjajo spodaj navedeni obrazci</w:t>
            </w:r>
          </w:p>
        </w:tc>
      </w:tr>
    </w:tbl>
    <w:p w14:paraId="76BB55ED" w14:textId="77777777" w:rsidR="009A5B32" w:rsidRPr="00B75593"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62E8AF3" w14:textId="0794E900" w:rsidR="00A75378"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1. Navodilo za izdelavo ponudbe;</w:t>
      </w:r>
    </w:p>
    <w:p w14:paraId="52955FF9" w14:textId="721453C2" w:rsidR="00A75378"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xml:space="preserve">2. </w:t>
      </w:r>
      <w:r w:rsidR="008A2BE8" w:rsidRPr="00B75593">
        <w:rPr>
          <w:rFonts w:ascii="Tahoma" w:eastAsia="Times New Roman" w:hAnsi="Tahoma" w:cs="Tahoma"/>
          <w:color w:val="000000"/>
          <w:sz w:val="18"/>
          <w:szCs w:val="18"/>
          <w:lang w:eastAsia="zh-CN"/>
          <w14:ligatures w14:val="none"/>
        </w:rPr>
        <w:t>Obrazec ESPD</w:t>
      </w:r>
      <w:r w:rsidRPr="00B75593">
        <w:rPr>
          <w:rFonts w:ascii="Tahoma" w:eastAsia="Times New Roman" w:hAnsi="Tahoma" w:cs="Tahoma"/>
          <w:color w:val="000000"/>
          <w:sz w:val="18"/>
          <w:szCs w:val="18"/>
          <w:lang w:eastAsia="zh-CN"/>
          <w14:ligatures w14:val="none"/>
        </w:rPr>
        <w:t>;</w:t>
      </w:r>
    </w:p>
    <w:p w14:paraId="478FA92D" w14:textId="77777777" w:rsidR="00A75378"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3. Okvirni sporazum;</w:t>
      </w:r>
    </w:p>
    <w:p w14:paraId="6D59F564" w14:textId="77777777" w:rsidR="00A75378"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4. Izjava podatki o udeležbi;</w:t>
      </w:r>
    </w:p>
    <w:p w14:paraId="2F27F990" w14:textId="77777777" w:rsidR="00A75378"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5.Menična izjava s pooblastilom za dobro izvedbo pogodbenih obveznosti;</w:t>
      </w:r>
    </w:p>
    <w:p w14:paraId="2B9DC315" w14:textId="77777777" w:rsidR="00A75378"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6. Izjava o odsotnosti osebnih povezav;</w:t>
      </w:r>
    </w:p>
    <w:p w14:paraId="5E51D831" w14:textId="77777777" w:rsidR="00A75378"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7. Specifikacije razpisanih artiklov (Predračun):</w:t>
      </w:r>
    </w:p>
    <w:p w14:paraId="04DFA84C" w14:textId="64EC59DB" w:rsidR="00A75378" w:rsidRPr="00B75593" w:rsidRDefault="00A75378" w:rsidP="00B26F6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xml:space="preserve">Specifikacije razpisanih artiklov </w:t>
      </w:r>
      <w:r w:rsidR="0093271C" w:rsidRPr="00B75593">
        <w:rPr>
          <w:rFonts w:ascii="Tahoma" w:eastAsia="Times New Roman" w:hAnsi="Tahoma" w:cs="Tahoma"/>
          <w:color w:val="000000"/>
          <w:sz w:val="18"/>
          <w:szCs w:val="18"/>
          <w:lang w:eastAsia="zh-CN"/>
          <w14:ligatures w14:val="none"/>
        </w:rPr>
        <w:t>1616-1</w:t>
      </w:r>
      <w:r w:rsidRPr="00B75593">
        <w:rPr>
          <w:rFonts w:ascii="Tahoma" w:eastAsia="Times New Roman" w:hAnsi="Tahoma" w:cs="Tahoma"/>
          <w:color w:val="000000"/>
          <w:sz w:val="18"/>
          <w:szCs w:val="18"/>
          <w:lang w:eastAsia="zh-CN"/>
          <w14:ligatures w14:val="none"/>
        </w:rPr>
        <w:t>.xls;</w:t>
      </w:r>
    </w:p>
    <w:p w14:paraId="13480C95" w14:textId="3FDE2C48" w:rsidR="00A75378" w:rsidRPr="00B75593" w:rsidRDefault="00A75378" w:rsidP="00B26F6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xml:space="preserve">Specifikacija razpisanih artiklov </w:t>
      </w:r>
      <w:r w:rsidR="0093271C" w:rsidRPr="00B75593">
        <w:rPr>
          <w:rFonts w:ascii="Tahoma" w:eastAsia="Times New Roman" w:hAnsi="Tahoma" w:cs="Tahoma"/>
          <w:color w:val="000000"/>
          <w:sz w:val="18"/>
          <w:szCs w:val="18"/>
          <w:lang w:eastAsia="zh-CN"/>
          <w14:ligatures w14:val="none"/>
        </w:rPr>
        <w:t>1616-2</w:t>
      </w:r>
      <w:r w:rsidRPr="00B75593">
        <w:rPr>
          <w:rFonts w:ascii="Tahoma" w:eastAsia="Times New Roman" w:hAnsi="Tahoma" w:cs="Tahoma"/>
          <w:color w:val="000000"/>
          <w:sz w:val="18"/>
          <w:szCs w:val="18"/>
          <w:lang w:eastAsia="zh-CN"/>
          <w14:ligatures w14:val="none"/>
        </w:rPr>
        <w:t>.xls;</w:t>
      </w:r>
    </w:p>
    <w:p w14:paraId="4E17609B" w14:textId="77777777" w:rsidR="00A75378"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1E20827" w14:textId="77777777" w:rsidR="00A75378"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Specifikacije razpisanih artiklov so dostopne na  povezavi: https://sjn.bolnisnica-go.si/jr/)</w:t>
      </w:r>
    </w:p>
    <w:p w14:paraId="4072F38A" w14:textId="797234AA" w:rsidR="00A10494"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xml:space="preserve">8. </w:t>
      </w:r>
      <w:r w:rsidR="00A10494" w:rsidRPr="00B75593">
        <w:rPr>
          <w:rFonts w:ascii="Tahoma" w:eastAsia="Times New Roman" w:hAnsi="Tahoma" w:cs="Tahoma"/>
          <w:color w:val="000000"/>
          <w:sz w:val="18"/>
          <w:szCs w:val="18"/>
          <w:highlight w:val="lightGray"/>
          <w:lang w:eastAsia="zh-CN"/>
          <w14:ligatures w14:val="none"/>
        </w:rPr>
        <w:t>Preglednica Podatki o prijavljenih MP</w:t>
      </w:r>
    </w:p>
    <w:p w14:paraId="075FA4F3" w14:textId="5E4E248F" w:rsidR="00A75378" w:rsidRPr="00B75593" w:rsidRDefault="00A10494"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xml:space="preserve">9. </w:t>
      </w:r>
      <w:r w:rsidR="00A75378" w:rsidRPr="00B75593">
        <w:rPr>
          <w:rFonts w:ascii="Tahoma" w:eastAsia="Times New Roman" w:hAnsi="Tahoma" w:cs="Tahoma"/>
          <w:color w:val="000000"/>
          <w:sz w:val="18"/>
          <w:szCs w:val="18"/>
          <w:lang w:eastAsia="zh-CN"/>
          <w14:ligatures w14:val="none"/>
        </w:rPr>
        <w:t>Lastna izjava</w:t>
      </w:r>
    </w:p>
    <w:p w14:paraId="61DBE1CC" w14:textId="6D9B7975" w:rsidR="00A75378" w:rsidRPr="00B75593" w:rsidRDefault="00A10494"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10</w:t>
      </w:r>
      <w:r w:rsidR="00A75378" w:rsidRPr="00B75593">
        <w:rPr>
          <w:rFonts w:ascii="Tahoma" w:eastAsia="Times New Roman" w:hAnsi="Tahoma" w:cs="Tahoma"/>
          <w:color w:val="000000"/>
          <w:sz w:val="18"/>
          <w:szCs w:val="18"/>
          <w:lang w:eastAsia="zh-CN"/>
          <w14:ligatures w14:val="none"/>
        </w:rPr>
        <w:t>. sestavni del dokumentacije v zvezi z oddajo javnega naročila so tudi vse morebitne spremembe, dopolnitve, popravki dokumentacije ter dodatna pojasnila.</w:t>
      </w:r>
    </w:p>
    <w:p w14:paraId="0136C86A" w14:textId="77777777" w:rsidR="00A75378"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B75593" w14:paraId="706633E3" w14:textId="77777777" w:rsidTr="00A75378">
        <w:tc>
          <w:tcPr>
            <w:tcW w:w="9062" w:type="dxa"/>
            <w:shd w:val="clear" w:color="auto" w:fill="99CC00"/>
          </w:tcPr>
          <w:p w14:paraId="038DC25E" w14:textId="01DDD5D6" w:rsidR="00A75378" w:rsidRPr="00B7559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3.2. Pridobitev RD</w:t>
            </w:r>
          </w:p>
        </w:tc>
      </w:tr>
    </w:tbl>
    <w:p w14:paraId="6ABD9F4B" w14:textId="77777777" w:rsidR="009A5B32" w:rsidRPr="00B75593"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4C7759D" w14:textId="540BFB89" w:rsidR="00EE3CEF" w:rsidRPr="00B75593" w:rsidRDefault="00EE3CEF"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xml:space="preserve">Razpisna dokumentacija, vključno s tehnično dokumentacijo, je ponudnikom na voljo na: </w:t>
      </w:r>
    </w:p>
    <w:p w14:paraId="1775D266" w14:textId="00BE04B6" w:rsidR="00A75378" w:rsidRPr="00B75593" w:rsidRDefault="00A75378" w:rsidP="00B26F64">
      <w:pPr>
        <w:pStyle w:val="Odstavekseznama"/>
        <w:keepNext/>
        <w:numPr>
          <w:ilvl w:val="0"/>
          <w:numId w:val="7"/>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xml:space="preserve">Portal javnih naročil (www.enarocanje.si) </w:t>
      </w:r>
    </w:p>
    <w:p w14:paraId="6D5A0D25" w14:textId="10D57D36" w:rsidR="00A75378" w:rsidRPr="00B75593" w:rsidRDefault="00A75378" w:rsidP="00B26F64">
      <w:pPr>
        <w:pStyle w:val="Odstavekseznama"/>
        <w:keepNext/>
        <w:numPr>
          <w:ilvl w:val="0"/>
          <w:numId w:val="4"/>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spletna stran naročnika (</w:t>
      </w:r>
      <w:hyperlink r:id="rId10" w:history="1">
        <w:r w:rsidRPr="00B75593">
          <w:rPr>
            <w:rStyle w:val="Hiperpovezava"/>
            <w:rFonts w:ascii="Tahoma" w:eastAsia="Times New Roman" w:hAnsi="Tahoma" w:cs="Tahoma"/>
            <w:sz w:val="18"/>
            <w:szCs w:val="18"/>
            <w:lang w:eastAsia="zh-CN"/>
            <w14:ligatures w14:val="none"/>
          </w:rPr>
          <w:t>https://www.sbng.si</w:t>
        </w:r>
      </w:hyperlink>
      <w:r w:rsidRPr="00B75593">
        <w:rPr>
          <w:rFonts w:ascii="Tahoma" w:eastAsia="Times New Roman" w:hAnsi="Tahoma" w:cs="Tahoma"/>
          <w:color w:val="000000"/>
          <w:sz w:val="18"/>
          <w:szCs w:val="18"/>
          <w:lang w:eastAsia="zh-CN"/>
          <w14:ligatures w14:val="none"/>
        </w:rPr>
        <w:t>)</w:t>
      </w:r>
    </w:p>
    <w:p w14:paraId="1B204D7B" w14:textId="77777777" w:rsidR="00A75378"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B75593" w14:paraId="4C7D5BB2" w14:textId="77777777" w:rsidTr="00A75378">
        <w:tc>
          <w:tcPr>
            <w:tcW w:w="9062" w:type="dxa"/>
            <w:shd w:val="clear" w:color="auto" w:fill="99CC00"/>
          </w:tcPr>
          <w:p w14:paraId="37C64622" w14:textId="731DA927" w:rsidR="00A75378" w:rsidRPr="00B7559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3.3. Način in čas vlaganja zahtev za dodatna pojasnila RD</w:t>
            </w:r>
          </w:p>
        </w:tc>
      </w:tr>
    </w:tbl>
    <w:p w14:paraId="04ABF613" w14:textId="77777777" w:rsidR="009A5B32" w:rsidRPr="00B75593"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DB3F192" w14:textId="00C05DF7" w:rsidR="00A75378"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xml:space="preserve">Ponudniki lahko zastavljajo vprašanja preko Portala javnih naročil www.enarocanje.si pri objavi predmetnega javnega naročila in sicer do  </w:t>
      </w:r>
      <w:r w:rsidR="005B19D7">
        <w:rPr>
          <w:rFonts w:ascii="Tahoma" w:eastAsia="Times New Roman" w:hAnsi="Tahoma" w:cs="Tahoma"/>
          <w:b/>
          <w:bCs/>
          <w:color w:val="000000"/>
          <w:sz w:val="18"/>
          <w:szCs w:val="18"/>
          <w:lang w:eastAsia="zh-CN"/>
          <w14:ligatures w14:val="none"/>
        </w:rPr>
        <w:t>05.10.2026</w:t>
      </w:r>
      <w:r w:rsidRPr="00B75593">
        <w:rPr>
          <w:rFonts w:ascii="Tahoma" w:eastAsia="Times New Roman" w:hAnsi="Tahoma" w:cs="Tahoma"/>
          <w:color w:val="000000"/>
          <w:sz w:val="18"/>
          <w:szCs w:val="18"/>
          <w:lang w:eastAsia="zh-CN"/>
          <w14:ligatures w14:val="none"/>
        </w:rPr>
        <w:t xml:space="preserve"> </w:t>
      </w:r>
      <w:r w:rsidRPr="00B75593">
        <w:rPr>
          <w:rFonts w:ascii="Tahoma" w:eastAsia="Times New Roman" w:hAnsi="Tahoma" w:cs="Tahoma"/>
          <w:b/>
          <w:bCs/>
          <w:color w:val="000000"/>
          <w:sz w:val="18"/>
          <w:szCs w:val="18"/>
          <w:lang w:eastAsia="zh-CN"/>
          <w14:ligatures w14:val="none"/>
        </w:rPr>
        <w:t>do 12,00 ure</w:t>
      </w:r>
      <w:r w:rsidRPr="00B75593">
        <w:rPr>
          <w:rFonts w:ascii="Tahoma" w:eastAsia="Times New Roman" w:hAnsi="Tahoma" w:cs="Tahoma"/>
          <w:color w:val="000000"/>
          <w:sz w:val="18"/>
          <w:szCs w:val="18"/>
          <w:lang w:eastAsia="zh-CN"/>
          <w14:ligatures w14:val="none"/>
        </w:rPr>
        <w:t>.</w:t>
      </w:r>
    </w:p>
    <w:p w14:paraId="4B472A52" w14:textId="77777777" w:rsidR="00A75378"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Naročnik se ne zavezuje, da bo odgovarjal na vprašanja, ki ne bodo zastavljena na zgornji način.</w:t>
      </w:r>
    </w:p>
    <w:p w14:paraId="042F576F" w14:textId="47B9A9CF" w:rsidR="00A75378"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xml:space="preserve">Naročnik bo na zahteve za dodatna pojasnila RD odgovoril najkasneje v zakonsko določenem roku, to je  do </w:t>
      </w:r>
      <w:r w:rsidR="005B19D7">
        <w:rPr>
          <w:rFonts w:ascii="Tahoma" w:eastAsia="Times New Roman" w:hAnsi="Tahoma" w:cs="Tahoma"/>
          <w:b/>
          <w:bCs/>
          <w:color w:val="000000"/>
          <w:sz w:val="18"/>
          <w:szCs w:val="18"/>
          <w:lang w:eastAsia="zh-CN"/>
          <w14:ligatures w14:val="none"/>
        </w:rPr>
        <w:t xml:space="preserve">07.10.2026 </w:t>
      </w:r>
      <w:r w:rsidRPr="00B75593">
        <w:rPr>
          <w:rFonts w:ascii="Tahoma" w:eastAsia="Times New Roman" w:hAnsi="Tahoma" w:cs="Tahoma"/>
          <w:b/>
          <w:bCs/>
          <w:color w:val="000000"/>
          <w:sz w:val="18"/>
          <w:szCs w:val="18"/>
          <w:lang w:eastAsia="zh-CN"/>
          <w14:ligatures w14:val="none"/>
        </w:rPr>
        <w:t>do 14,00 ure</w:t>
      </w:r>
      <w:r w:rsidRPr="00B75593">
        <w:rPr>
          <w:rFonts w:ascii="Tahoma" w:eastAsia="Times New Roman" w:hAnsi="Tahoma" w:cs="Tahoma"/>
          <w:color w:val="000000"/>
          <w:sz w:val="18"/>
          <w:szCs w:val="18"/>
          <w:lang w:eastAsia="zh-CN"/>
          <w14:ligatures w14:val="none"/>
        </w:rPr>
        <w:t xml:space="preserve">  preko Portala javnih naročil www.enarocanje.si pri objavi predmetnega javnega naročila.</w:t>
      </w:r>
    </w:p>
    <w:p w14:paraId="2739EBA2" w14:textId="77777777" w:rsidR="00A75378"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Na nepravočasne zahteve za pojasnila oz. na zahteve za pojasnila razpisne dokumentacije, ki ne bodo predložene na predpisani način, naročnik ne bo odgovarjal.</w:t>
      </w:r>
    </w:p>
    <w:p w14:paraId="52B96310" w14:textId="74116311" w:rsidR="00A75378"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B75593" w14:paraId="18791977" w14:textId="77777777" w:rsidTr="00A75378">
        <w:tc>
          <w:tcPr>
            <w:tcW w:w="9062" w:type="dxa"/>
            <w:shd w:val="clear" w:color="auto" w:fill="99CC00"/>
          </w:tcPr>
          <w:p w14:paraId="2B7DE9A5" w14:textId="5BB791B4" w:rsidR="00A75378" w:rsidRPr="00B7559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3.4. Dokumentacija za ponudbo</w:t>
            </w:r>
            <w:r w:rsidRPr="00B75593">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Pr="00B75593"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B75593"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B75593"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4A575096" w:rsidR="001D0B30" w:rsidRPr="00B75593"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211E31A3" w14:textId="77777777" w:rsidR="001D0B30" w:rsidRPr="00B75593"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B1E77C4" w14:textId="719B8BB3" w:rsidR="00A75378" w:rsidRPr="00B75593" w:rsidRDefault="00A75378" w:rsidP="001D0B30">
      <w:pPr>
        <w:pStyle w:val="Odstavekseznama"/>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lastRenderedPageBreak/>
        <w:t>Izpolnjen, podpisan in žigosan obrazec »</w:t>
      </w:r>
      <w:r w:rsidR="008A2BE8" w:rsidRPr="00B75593">
        <w:rPr>
          <w:rFonts w:ascii="Tahoma" w:eastAsia="Times New Roman" w:hAnsi="Tahoma" w:cs="Tahoma"/>
          <w:bCs/>
          <w:color w:val="000000"/>
          <w:kern w:val="0"/>
          <w:sz w:val="18"/>
          <w:szCs w:val="18"/>
          <w:lang w:eastAsia="zh-CN"/>
          <w14:ligatures w14:val="none"/>
        </w:rPr>
        <w:t>ESPD</w:t>
      </w:r>
      <w:r w:rsidRPr="00B75593">
        <w:rPr>
          <w:rFonts w:ascii="Tahoma" w:eastAsia="Times New Roman" w:hAnsi="Tahoma" w:cs="Tahoma"/>
          <w:bCs/>
          <w:color w:val="000000"/>
          <w:kern w:val="0"/>
          <w:sz w:val="18"/>
          <w:szCs w:val="18"/>
          <w:lang w:eastAsia="zh-CN"/>
          <w14:ligatures w14:val="none"/>
        </w:rPr>
        <w:t xml:space="preserve">« (izpolnjen in podpisan, za vsak gospodarski subjekt, ki bo vključen v izvedbo javnega naročila) </w:t>
      </w:r>
      <w:r w:rsidRPr="00B75593">
        <w:rPr>
          <w:rFonts w:ascii="Tahoma" w:eastAsia="Times New Roman" w:hAnsi="Tahoma" w:cs="Tahoma"/>
          <w:b/>
          <w:bCs/>
          <w:color w:val="000000"/>
          <w:kern w:val="0"/>
          <w:sz w:val="18"/>
          <w:szCs w:val="18"/>
          <w:lang w:eastAsia="zh-CN"/>
          <w14:ligatures w14:val="none"/>
        </w:rPr>
        <w:t>(preko sistema eJN v pdf obliki predloži v razdelek »</w:t>
      </w:r>
      <w:r w:rsidR="008A2BE8" w:rsidRPr="00B75593">
        <w:rPr>
          <w:rFonts w:ascii="Tahoma" w:eastAsia="Times New Roman" w:hAnsi="Tahoma" w:cs="Tahoma"/>
          <w:b/>
          <w:bCs/>
          <w:color w:val="000000"/>
          <w:kern w:val="0"/>
          <w:sz w:val="18"/>
          <w:szCs w:val="18"/>
          <w:lang w:eastAsia="zh-CN"/>
          <w14:ligatures w14:val="none"/>
        </w:rPr>
        <w:t>ESPD</w:t>
      </w:r>
      <w:r w:rsidRPr="00B75593">
        <w:rPr>
          <w:rFonts w:ascii="Tahoma" w:eastAsia="Times New Roman" w:hAnsi="Tahoma" w:cs="Tahoma"/>
          <w:b/>
          <w:bCs/>
          <w:color w:val="000000"/>
          <w:kern w:val="0"/>
          <w:sz w:val="18"/>
          <w:szCs w:val="18"/>
          <w:lang w:eastAsia="zh-CN"/>
          <w14:ligatures w14:val="none"/>
        </w:rPr>
        <w:t>« ali »Druge priloge«);</w:t>
      </w:r>
    </w:p>
    <w:p w14:paraId="7AE56714" w14:textId="77777777" w:rsidR="00A75378" w:rsidRPr="00B75593"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DB0520A" w14:textId="77777777" w:rsidR="00A75378" w:rsidRPr="00B75593"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 xml:space="preserve">Izpolnjen, podpisan in žigosan obrazec Okvirni sporazum </w:t>
      </w:r>
      <w:r w:rsidRPr="00B75593">
        <w:rPr>
          <w:rFonts w:ascii="Tahoma" w:eastAsia="Times New Roman" w:hAnsi="Tahoma" w:cs="Tahoma"/>
          <w:b/>
          <w:bCs/>
          <w:color w:val="000000"/>
          <w:kern w:val="0"/>
          <w:sz w:val="18"/>
          <w:szCs w:val="18"/>
          <w:lang w:eastAsia="zh-CN"/>
          <w14:ligatures w14:val="none"/>
        </w:rPr>
        <w:t>(preko sistema eJN skeniranega v pdf. obliki predloži v razdelek »Druge priloge«)</w:t>
      </w:r>
      <w:r w:rsidRPr="00B75593">
        <w:rPr>
          <w:rFonts w:ascii="Tahoma" w:eastAsia="Times New Roman" w:hAnsi="Tahoma" w:cs="Tahoma"/>
          <w:bCs/>
          <w:color w:val="000000"/>
          <w:kern w:val="0"/>
          <w:sz w:val="18"/>
          <w:szCs w:val="18"/>
          <w:lang w:eastAsia="zh-CN"/>
          <w14:ligatures w14:val="none"/>
        </w:rPr>
        <w:t>;</w:t>
      </w:r>
    </w:p>
    <w:p w14:paraId="00483981" w14:textId="77777777" w:rsidR="00A75378" w:rsidRPr="00B7559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DD2C49B" w14:textId="77777777" w:rsidR="00A75378" w:rsidRPr="00B75593" w:rsidRDefault="00A75378" w:rsidP="00B26F64">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Predračun – izpolnjen, podpisan in žigosan izpis iz spletne aplikacije (seznam prijavljenih artiklov in ponudbene cene (</w:t>
      </w:r>
      <w:r w:rsidRPr="00B75593">
        <w:rPr>
          <w:rFonts w:ascii="Tahoma" w:eastAsia="Times New Roman" w:hAnsi="Tahoma" w:cs="Tahoma"/>
          <w:b/>
          <w:color w:val="000000"/>
          <w:kern w:val="0"/>
          <w:sz w:val="18"/>
          <w:szCs w:val="18"/>
          <w:lang w:eastAsia="zh-CN"/>
          <w14:ligatures w14:val="none"/>
        </w:rPr>
        <w:t>v EUR brez DDV</w:t>
      </w:r>
      <w:r w:rsidRPr="00B75593">
        <w:rPr>
          <w:rFonts w:ascii="Tahoma" w:eastAsia="Times New Roman" w:hAnsi="Tahoma" w:cs="Tahoma"/>
          <w:bCs/>
          <w:color w:val="000000"/>
          <w:kern w:val="0"/>
          <w:sz w:val="18"/>
          <w:szCs w:val="18"/>
          <w:lang w:eastAsia="zh-CN"/>
          <w14:ligatures w14:val="none"/>
        </w:rPr>
        <w:t xml:space="preserve">!)); v primeru razlikovanja med cenami v pisni obliki in cenami v sistemu Go-Soft, bo naročnik upošteval cene v pisni obliki </w:t>
      </w:r>
      <w:r w:rsidRPr="00B75593">
        <w:rPr>
          <w:rFonts w:ascii="Tahoma" w:eastAsia="Times New Roman" w:hAnsi="Tahoma" w:cs="Tahoma"/>
          <w:b/>
          <w:bCs/>
          <w:color w:val="000000"/>
          <w:kern w:val="0"/>
          <w:sz w:val="18"/>
          <w:szCs w:val="18"/>
          <w:lang w:eastAsia="zh-CN"/>
          <w14:ligatures w14:val="none"/>
        </w:rPr>
        <w:t xml:space="preserve">(preko sistema eJN skeniranega v pdf. obliki predloži v razdelek »Predračun«. </w:t>
      </w:r>
    </w:p>
    <w:p w14:paraId="49CD57BC" w14:textId="77777777" w:rsidR="00A75378" w:rsidRPr="00B75593" w:rsidRDefault="00A75378" w:rsidP="00B26F64">
      <w:pPr>
        <w:suppressAutoHyphens/>
        <w:spacing w:after="0" w:line="240" w:lineRule="auto"/>
        <w:ind w:left="720"/>
        <w:jc w:val="both"/>
        <w:rPr>
          <w:rFonts w:ascii="Verdana" w:eastAsia="Times New Roman" w:hAnsi="Verdana" w:cs="Arial"/>
          <w:color w:val="000000"/>
          <w:kern w:val="0"/>
          <w:sz w:val="20"/>
          <w:szCs w:val="24"/>
          <w:lang w:eastAsia="zh-CN"/>
          <w14:ligatures w14:val="none"/>
        </w:rPr>
      </w:pPr>
      <w:r w:rsidRPr="00B75593">
        <w:rPr>
          <w:rFonts w:ascii="Tahoma" w:eastAsia="Times New Roman" w:hAnsi="Tahoma" w:cs="Tahoma"/>
          <w:color w:val="000000"/>
          <w:kern w:val="0"/>
          <w:sz w:val="18"/>
          <w:szCs w:val="18"/>
          <w:lang w:eastAsia="zh-CN"/>
          <w14:ligatures w14:val="none"/>
        </w:rPr>
        <w:t xml:space="preserve">V primeru, da zapis dodatnih podatkov (PD1, PD2,…) v opisu art. presega dovoljeno število znakov/vpisov, se lahko dodatni podatki podajo na ločenem dopisu, ki pa mora biti priložen predračunu. </w:t>
      </w:r>
    </w:p>
    <w:p w14:paraId="65AB9F09" w14:textId="77777777" w:rsidR="00A75378" w:rsidRPr="00B75593" w:rsidRDefault="00A75378" w:rsidP="00B26F64">
      <w:pPr>
        <w:suppressAutoHyphens/>
        <w:spacing w:after="0" w:line="240" w:lineRule="auto"/>
        <w:ind w:left="720"/>
        <w:jc w:val="both"/>
        <w:rPr>
          <w:rFonts w:ascii="Tahoma" w:eastAsia="Times New Roman" w:hAnsi="Tahoma" w:cs="Tahoma"/>
          <w:b/>
          <w:bCs/>
          <w:color w:val="000000"/>
          <w:kern w:val="0"/>
          <w:sz w:val="18"/>
          <w:szCs w:val="18"/>
          <w:lang w:eastAsia="zh-CN"/>
          <w14:ligatures w14:val="none"/>
        </w:rPr>
      </w:pPr>
      <w:r w:rsidRPr="00B75593">
        <w:rPr>
          <w:rFonts w:ascii="Tahoma" w:eastAsia="Times New Roman" w:hAnsi="Tahoma" w:cs="Tahoma"/>
          <w:b/>
          <w:bCs/>
          <w:color w:val="000000"/>
          <w:kern w:val="0"/>
          <w:sz w:val="18"/>
          <w:szCs w:val="18"/>
          <w:lang w:eastAsia="zh-CN"/>
          <w14:ligatures w14:val="none"/>
        </w:rPr>
        <w:t xml:space="preserve">V primeru, da ponudnik ponuja art. v okviru več sklopov, skenira izpise iz spletne     </w:t>
      </w:r>
    </w:p>
    <w:p w14:paraId="04011103" w14:textId="77777777" w:rsidR="00A75378" w:rsidRPr="00B75593"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r w:rsidRPr="00B75593">
        <w:rPr>
          <w:rFonts w:ascii="Tahoma" w:eastAsia="Times New Roman" w:hAnsi="Tahoma" w:cs="Tahoma"/>
          <w:b/>
          <w:bCs/>
          <w:color w:val="000000"/>
          <w:kern w:val="0"/>
          <w:sz w:val="18"/>
          <w:szCs w:val="18"/>
          <w:lang w:eastAsia="zh-CN"/>
          <w14:ligatures w14:val="none"/>
        </w:rPr>
        <w:t>aplikacije v en (1) dokument);</w:t>
      </w:r>
    </w:p>
    <w:p w14:paraId="37F6536B" w14:textId="77777777" w:rsidR="00A75378" w:rsidRPr="00B7559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FEAF39A" w14:textId="77777777" w:rsidR="00A75378" w:rsidRPr="00B75593"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 xml:space="preserve">izpolnjena, podpisana in žigosana Izjava podatki o udeležbi </w:t>
      </w:r>
      <w:r w:rsidRPr="00B75593">
        <w:rPr>
          <w:rFonts w:ascii="Tahoma" w:eastAsia="Times New Roman" w:hAnsi="Tahoma" w:cs="Tahoma"/>
          <w:b/>
          <w:bCs/>
          <w:color w:val="000000"/>
          <w:kern w:val="0"/>
          <w:sz w:val="18"/>
          <w:szCs w:val="18"/>
          <w:lang w:eastAsia="zh-CN"/>
          <w14:ligatures w14:val="none"/>
        </w:rPr>
        <w:t>(preko sistema eJN skeniranega v pdf. obliki predloži v razdelek » Druge priloge«);</w:t>
      </w:r>
    </w:p>
    <w:p w14:paraId="739062F0" w14:textId="77777777" w:rsidR="00A75378" w:rsidRPr="00B75593" w:rsidRDefault="00A75378" w:rsidP="00B26F64">
      <w:pPr>
        <w:suppressAutoHyphens/>
        <w:spacing w:after="0" w:line="240" w:lineRule="auto"/>
        <w:ind w:left="720"/>
        <w:jc w:val="both"/>
        <w:rPr>
          <w:rFonts w:ascii="Tahoma" w:eastAsia="Times New Roman" w:hAnsi="Tahoma" w:cs="Tahoma"/>
          <w:color w:val="000000"/>
          <w:kern w:val="0"/>
          <w:sz w:val="18"/>
          <w:szCs w:val="18"/>
          <w:lang w:eastAsia="zh-CN"/>
          <w14:ligatures w14:val="none"/>
        </w:rPr>
      </w:pPr>
    </w:p>
    <w:p w14:paraId="0530851B" w14:textId="77777777" w:rsidR="00A75378" w:rsidRPr="00B75593"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izpolnjen, podpisan in žigosan obrazec Izjava o odsotnosti osebnih povezav (</w:t>
      </w:r>
      <w:r w:rsidRPr="00B75593">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B75593">
        <w:rPr>
          <w:rFonts w:ascii="Tahoma" w:eastAsia="Times New Roman" w:hAnsi="Tahoma" w:cs="Tahoma"/>
          <w:color w:val="000000"/>
          <w:kern w:val="0"/>
          <w:sz w:val="18"/>
          <w:szCs w:val="18"/>
          <w:lang w:eastAsia="zh-CN"/>
          <w14:ligatures w14:val="none"/>
        </w:rPr>
        <w:t>);</w:t>
      </w:r>
    </w:p>
    <w:p w14:paraId="316F1049" w14:textId="77777777" w:rsidR="00A75378" w:rsidRPr="00B75593" w:rsidRDefault="00A75378" w:rsidP="00B26F64">
      <w:pPr>
        <w:suppressAutoHyphens/>
        <w:spacing w:after="0" w:line="240" w:lineRule="auto"/>
        <w:ind w:left="708"/>
        <w:jc w:val="both"/>
        <w:rPr>
          <w:rFonts w:ascii="Tahoma" w:eastAsia="Times New Roman" w:hAnsi="Tahoma" w:cs="Tahoma"/>
          <w:color w:val="000000"/>
          <w:kern w:val="0"/>
          <w:sz w:val="18"/>
          <w:szCs w:val="18"/>
          <w:lang w:eastAsia="zh-CN"/>
          <w14:ligatures w14:val="none"/>
        </w:rPr>
      </w:pPr>
    </w:p>
    <w:p w14:paraId="0CD09232" w14:textId="77777777" w:rsidR="00A75378" w:rsidRPr="00B75593"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izpolnjen, podpisan in žigosan obrazec Lastna izjava (</w:t>
      </w:r>
      <w:r w:rsidRPr="00B75593">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B75593">
        <w:rPr>
          <w:rFonts w:ascii="Tahoma" w:eastAsia="Times New Roman" w:hAnsi="Tahoma" w:cs="Tahoma"/>
          <w:color w:val="000000"/>
          <w:kern w:val="0"/>
          <w:sz w:val="18"/>
          <w:szCs w:val="18"/>
          <w:lang w:eastAsia="zh-CN"/>
          <w14:ligatures w14:val="none"/>
        </w:rPr>
        <w:t xml:space="preserve">); </w:t>
      </w:r>
    </w:p>
    <w:p w14:paraId="18D56A84" w14:textId="77777777" w:rsidR="00DE2755" w:rsidRPr="00B75593" w:rsidRDefault="00DE2755" w:rsidP="00DE2755">
      <w:pPr>
        <w:pStyle w:val="Odstavekseznama"/>
        <w:rPr>
          <w:rFonts w:ascii="Tahoma" w:eastAsia="Times New Roman" w:hAnsi="Tahoma" w:cs="Tahoma"/>
          <w:color w:val="000000"/>
          <w:kern w:val="0"/>
          <w:sz w:val="18"/>
          <w:szCs w:val="18"/>
          <w:lang w:eastAsia="zh-CN"/>
          <w14:ligatures w14:val="none"/>
        </w:rPr>
      </w:pPr>
    </w:p>
    <w:p w14:paraId="7D8B555A" w14:textId="2A171F78" w:rsidR="006E0261" w:rsidRPr="00B75593" w:rsidRDefault="00DE2755" w:rsidP="000C29E2">
      <w:pPr>
        <w:pStyle w:val="Odstavekseznama"/>
        <w:numPr>
          <w:ilvl w:val="0"/>
          <w:numId w:val="5"/>
        </w:numPr>
        <w:jc w:val="both"/>
        <w:rPr>
          <w:rFonts w:ascii="Tahoma" w:eastAsia="Times New Roman" w:hAnsi="Tahoma" w:cs="Tahoma"/>
          <w:b/>
          <w:bCs/>
          <w:color w:val="000000"/>
          <w:kern w:val="0"/>
          <w:sz w:val="18"/>
          <w:szCs w:val="18"/>
          <w:highlight w:val="lightGray"/>
          <w:lang w:eastAsia="zh-CN"/>
          <w14:ligatures w14:val="none"/>
        </w:rPr>
      </w:pPr>
      <w:r w:rsidRPr="00B75593">
        <w:rPr>
          <w:rFonts w:ascii="Tahoma" w:eastAsia="Times New Roman" w:hAnsi="Tahoma" w:cs="Tahoma"/>
          <w:color w:val="000000"/>
          <w:kern w:val="0"/>
          <w:sz w:val="18"/>
          <w:szCs w:val="18"/>
          <w:highlight w:val="lightGray"/>
          <w:lang w:eastAsia="zh-CN"/>
          <w14:ligatures w14:val="none"/>
        </w:rPr>
        <w:t xml:space="preserve">vse certifikate, izjave o skladnosti in druge relevantne veljavne listine  v skladu z  MDR/IVDR zakonodajo (predložiti v elektronski obliki (zaželeno digitalno podpisane datoteke) v ponudbo. Zaželjeno je, da so Certifikati razvrščeni v mapi (poimenovani: Listine/Dokazila/Certifikati). Nazivi priloženih dokumentov naj bodo označeni z nadšifro artikla.) </w:t>
      </w:r>
      <w:r w:rsidRPr="00B75593">
        <w:rPr>
          <w:rFonts w:ascii="Tahoma" w:eastAsia="Times New Roman" w:hAnsi="Tahoma" w:cs="Tahoma"/>
          <w:b/>
          <w:bCs/>
          <w:color w:val="000000"/>
          <w:kern w:val="0"/>
          <w:sz w:val="18"/>
          <w:szCs w:val="18"/>
          <w:highlight w:val="lightGray"/>
          <w:lang w:eastAsia="zh-CN"/>
          <w14:ligatures w14:val="none"/>
        </w:rPr>
        <w:t>(preko sistema eJN skeniranega v pdf. obliki predloži v razdelek » Druge priloge</w:t>
      </w:r>
    </w:p>
    <w:p w14:paraId="5F5290D6" w14:textId="77777777" w:rsidR="006E0261" w:rsidRPr="00B75593" w:rsidRDefault="006E0261" w:rsidP="006E0261">
      <w:pPr>
        <w:pStyle w:val="Odstavekseznama"/>
        <w:rPr>
          <w:rFonts w:ascii="Tahoma" w:eastAsia="Times New Roman" w:hAnsi="Tahoma" w:cs="Tahoma"/>
          <w:b/>
          <w:bCs/>
          <w:color w:val="000000"/>
          <w:kern w:val="0"/>
          <w:sz w:val="18"/>
          <w:szCs w:val="18"/>
          <w:highlight w:val="lightGray"/>
          <w:lang w:eastAsia="zh-CN"/>
          <w14:ligatures w14:val="none"/>
        </w:rPr>
      </w:pPr>
    </w:p>
    <w:p w14:paraId="6337CEF0" w14:textId="407F5549" w:rsidR="006534D3" w:rsidRDefault="006534D3" w:rsidP="006534D3">
      <w:pPr>
        <w:pStyle w:val="Odstavekseznama"/>
        <w:numPr>
          <w:ilvl w:val="0"/>
          <w:numId w:val="5"/>
        </w:numPr>
        <w:rPr>
          <w:rFonts w:ascii="Tahoma" w:hAnsi="Tahoma" w:cs="Tahoma"/>
          <w:b/>
          <w:bCs/>
          <w:sz w:val="18"/>
          <w:szCs w:val="18"/>
        </w:rPr>
      </w:pPr>
      <w:r w:rsidRPr="006534D3">
        <w:rPr>
          <w:rFonts w:ascii="Tahoma" w:hAnsi="Tahoma" w:cs="Tahoma"/>
          <w:sz w:val="18"/>
          <w:szCs w:val="18"/>
        </w:rPr>
        <w:t xml:space="preserve">Dovoljenje za opravljanje dejavnosti prometa na debelo z zdravili za uporabo v humani medicini </w:t>
      </w:r>
      <w:r w:rsidRPr="006534D3">
        <w:rPr>
          <w:rFonts w:ascii="Tahoma" w:hAnsi="Tahoma" w:cs="Tahoma"/>
          <w:b/>
          <w:bCs/>
          <w:sz w:val="18"/>
          <w:szCs w:val="18"/>
        </w:rPr>
        <w:t>(preko sistema eJN skeniranega v pdf. obliki predloži v razdelek » Druge priloge«);</w:t>
      </w:r>
    </w:p>
    <w:p w14:paraId="3280E6DE" w14:textId="77777777" w:rsidR="006534D3" w:rsidRPr="006534D3" w:rsidRDefault="006534D3" w:rsidP="006534D3">
      <w:pPr>
        <w:pStyle w:val="Odstavekseznama"/>
        <w:rPr>
          <w:rFonts w:ascii="Tahoma" w:hAnsi="Tahoma" w:cs="Tahoma"/>
          <w:b/>
          <w:bCs/>
          <w:sz w:val="18"/>
          <w:szCs w:val="18"/>
        </w:rPr>
      </w:pPr>
    </w:p>
    <w:p w14:paraId="488F0A09" w14:textId="1F7E6048" w:rsidR="006534D3" w:rsidRPr="006534D3" w:rsidRDefault="006534D3" w:rsidP="000C29E2">
      <w:pPr>
        <w:pStyle w:val="Odstavekseznama"/>
        <w:numPr>
          <w:ilvl w:val="0"/>
          <w:numId w:val="5"/>
        </w:numPr>
        <w:jc w:val="both"/>
        <w:rPr>
          <w:rFonts w:ascii="Tahoma" w:hAnsi="Tahoma" w:cs="Tahoma"/>
          <w:b/>
          <w:bCs/>
          <w:sz w:val="18"/>
          <w:szCs w:val="18"/>
        </w:rPr>
      </w:pPr>
      <w:r w:rsidRPr="006534D3">
        <w:rPr>
          <w:rFonts w:ascii="Tahoma" w:hAnsi="Tahoma" w:cs="Tahoma"/>
          <w:sz w:val="18"/>
          <w:szCs w:val="18"/>
        </w:rPr>
        <w:t>Dovoljenje za promet z zdravilom (velja za ponudnike, ki bodo oddali ponudbo za nadšifre N006608, N006609, N006612, N006613, N006614, N009316,  N010409, N011727, N006622, N006623</w:t>
      </w:r>
      <w:r w:rsidR="004D6F85">
        <w:rPr>
          <w:rFonts w:ascii="Tahoma" w:hAnsi="Tahoma" w:cs="Tahoma"/>
          <w:sz w:val="18"/>
          <w:szCs w:val="18"/>
        </w:rPr>
        <w:t>, N013003</w:t>
      </w:r>
      <w:r w:rsidRPr="006534D3">
        <w:rPr>
          <w:rFonts w:ascii="Tahoma" w:hAnsi="Tahoma" w:cs="Tahoma"/>
          <w:sz w:val="18"/>
          <w:szCs w:val="18"/>
        </w:rPr>
        <w:t>)</w:t>
      </w:r>
      <w:r w:rsidRPr="006534D3">
        <w:rPr>
          <w:rFonts w:ascii="Tahoma" w:hAnsi="Tahoma" w:cs="Tahoma"/>
          <w:b/>
          <w:bCs/>
          <w:sz w:val="18"/>
          <w:szCs w:val="18"/>
        </w:rPr>
        <w:t xml:space="preserve"> (preko sistema eJN skeniranega v pdf. obliki predloži v razdelek “Druge priloge”);</w:t>
      </w:r>
    </w:p>
    <w:p w14:paraId="6F0AA7D9" w14:textId="77777777" w:rsidR="006534D3" w:rsidRPr="006534D3" w:rsidRDefault="006534D3" w:rsidP="006534D3">
      <w:pPr>
        <w:pStyle w:val="Odstavekseznama"/>
        <w:rPr>
          <w:rFonts w:ascii="Tahoma" w:hAnsi="Tahoma" w:cs="Tahoma"/>
          <w:sz w:val="18"/>
          <w:szCs w:val="18"/>
        </w:rPr>
      </w:pPr>
    </w:p>
    <w:p w14:paraId="7637DA3C" w14:textId="285515F3" w:rsidR="006E64A5" w:rsidRPr="00B75593" w:rsidRDefault="006E64A5" w:rsidP="006E64A5">
      <w:pPr>
        <w:pStyle w:val="Odstavekseznama"/>
        <w:numPr>
          <w:ilvl w:val="0"/>
          <w:numId w:val="5"/>
        </w:numPr>
        <w:spacing w:after="0"/>
        <w:rPr>
          <w:rFonts w:ascii="Tahoma" w:hAnsi="Tahoma" w:cs="Tahoma"/>
          <w:b/>
          <w:bCs/>
          <w:sz w:val="18"/>
          <w:szCs w:val="18"/>
        </w:rPr>
      </w:pPr>
      <w:r w:rsidRPr="00B75593">
        <w:rPr>
          <w:rFonts w:ascii="Tahoma" w:hAnsi="Tahoma" w:cs="Tahoma"/>
          <w:sz w:val="18"/>
          <w:szCs w:val="18"/>
        </w:rPr>
        <w:t xml:space="preserve">izpolnjena preglednica Podatki o prijavljenih MP* </w:t>
      </w:r>
      <w:r w:rsidRPr="00B75593">
        <w:rPr>
          <w:rFonts w:ascii="Tahoma" w:hAnsi="Tahoma" w:cs="Tahoma"/>
          <w:b/>
          <w:bCs/>
          <w:sz w:val="18"/>
          <w:szCs w:val="18"/>
        </w:rPr>
        <w:t xml:space="preserve">(preko sistema eJN skeniranega v pdf. obliki predloži v razdelek » Druge priloge«); </w:t>
      </w:r>
    </w:p>
    <w:p w14:paraId="57BC189F" w14:textId="77777777" w:rsidR="006E64A5" w:rsidRPr="00B75593" w:rsidRDefault="006E64A5" w:rsidP="006E64A5">
      <w:pPr>
        <w:spacing w:after="0"/>
        <w:rPr>
          <w:rFonts w:ascii="Tahoma" w:hAnsi="Tahoma" w:cs="Tahoma"/>
          <w:b/>
          <w:bCs/>
          <w:sz w:val="18"/>
          <w:szCs w:val="18"/>
        </w:rPr>
      </w:pPr>
      <w:r w:rsidRPr="00B75593">
        <w:rPr>
          <w:rFonts w:ascii="Tahoma" w:hAnsi="Tahoma" w:cs="Tahoma"/>
          <w:b/>
          <w:bCs/>
          <w:sz w:val="18"/>
          <w:szCs w:val="18"/>
        </w:rPr>
        <w:t xml:space="preserve">             Tabelo se izpolni za artikle, ki SO medicinski ali in vitro diagnostični pripomoček.</w:t>
      </w:r>
    </w:p>
    <w:p w14:paraId="5ABCC550" w14:textId="1A5745AF" w:rsidR="006E0261" w:rsidRPr="00B75593" w:rsidRDefault="006E64A5" w:rsidP="006E64A5">
      <w:pPr>
        <w:pStyle w:val="Odstavekseznama"/>
        <w:spacing w:after="0"/>
        <w:jc w:val="both"/>
        <w:rPr>
          <w:rFonts w:ascii="Tahoma" w:hAnsi="Tahoma" w:cs="Tahoma"/>
          <w:i/>
          <w:iCs/>
          <w:sz w:val="18"/>
          <w:szCs w:val="18"/>
        </w:rPr>
      </w:pPr>
      <w:r w:rsidRPr="00B75593">
        <w:rPr>
          <w:rFonts w:ascii="Tahoma" w:hAnsi="Tahoma" w:cs="Tahoma"/>
          <w:sz w:val="18"/>
          <w:szCs w:val="18"/>
        </w:rPr>
        <w:t xml:space="preserve">* Zaželjeno je, da ponudnik izpolni preglednico v celoti že v fazi oddaji ponudbe, v nasprotnem primeru pa mora ponudnik ob oddaji ponudbe izpolniti preglednico najmanj v </w:t>
      </w:r>
      <w:r w:rsidRPr="00B75593">
        <w:rPr>
          <w:rFonts w:ascii="Tahoma" w:hAnsi="Tahoma" w:cs="Tahoma"/>
          <w:i/>
          <w:iCs/>
          <w:sz w:val="18"/>
          <w:szCs w:val="18"/>
        </w:rPr>
        <w:t>delu: osnovni podatki o ponujenem art. (naročnikova nadšifra/podšifra, naziv art.,…) ter razred tveganja. Ostale podatke iz tabele pa ob podpisu pogodbe.</w:t>
      </w:r>
    </w:p>
    <w:p w14:paraId="31AD1226" w14:textId="77777777" w:rsidR="002434AB" w:rsidRPr="00B75593" w:rsidRDefault="002434AB"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641EAE6A" w:rsidR="00A75378" w:rsidRPr="00B75593"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r w:rsidRPr="00B75593">
        <w:rPr>
          <w:rFonts w:ascii="Tahoma" w:eastAsia="Times New Roman" w:hAnsi="Tahoma" w:cs="Tahoma"/>
          <w:bCs/>
          <w:color w:val="000000"/>
          <w:kern w:val="0"/>
          <w:sz w:val="18"/>
          <w:szCs w:val="18"/>
          <w:lang w:eastAsia="zh-CN"/>
          <w14:ligatures w14:val="none"/>
        </w:rPr>
        <w:t xml:space="preserve">Ponudnik lahko dokumente iz točk </w:t>
      </w:r>
      <w:r w:rsidRPr="005B19D7">
        <w:rPr>
          <w:rFonts w:ascii="Tahoma" w:eastAsia="Times New Roman" w:hAnsi="Tahoma" w:cs="Tahoma"/>
          <w:bCs/>
          <w:color w:val="000000"/>
          <w:kern w:val="0"/>
          <w:sz w:val="18"/>
          <w:szCs w:val="18"/>
          <w:lang w:eastAsia="zh-CN"/>
          <w14:ligatures w14:val="none"/>
        </w:rPr>
        <w:t>1, 2, 4, 5</w:t>
      </w:r>
      <w:r w:rsidR="008A2BE8" w:rsidRPr="005B19D7">
        <w:rPr>
          <w:rFonts w:ascii="Tahoma" w:eastAsia="Times New Roman" w:hAnsi="Tahoma" w:cs="Tahoma"/>
          <w:bCs/>
          <w:color w:val="000000"/>
          <w:kern w:val="0"/>
          <w:sz w:val="18"/>
          <w:szCs w:val="18"/>
          <w:lang w:eastAsia="zh-CN"/>
          <w14:ligatures w14:val="none"/>
        </w:rPr>
        <w:t>, 6</w:t>
      </w:r>
      <w:r w:rsidR="0093271C" w:rsidRPr="005B19D7">
        <w:rPr>
          <w:rFonts w:ascii="Tahoma" w:eastAsia="Times New Roman" w:hAnsi="Tahoma" w:cs="Tahoma"/>
          <w:bCs/>
          <w:color w:val="000000"/>
          <w:kern w:val="0"/>
          <w:sz w:val="18"/>
          <w:szCs w:val="18"/>
          <w:lang w:eastAsia="zh-CN"/>
          <w14:ligatures w14:val="none"/>
        </w:rPr>
        <w:t>,</w:t>
      </w:r>
      <w:r w:rsidR="0093271C" w:rsidRPr="00B75593">
        <w:rPr>
          <w:rFonts w:ascii="Tahoma" w:eastAsia="Times New Roman" w:hAnsi="Tahoma" w:cs="Tahoma"/>
          <w:bCs/>
          <w:color w:val="000000"/>
          <w:kern w:val="0"/>
          <w:sz w:val="18"/>
          <w:szCs w:val="18"/>
          <w:lang w:eastAsia="zh-CN"/>
          <w14:ligatures w14:val="none"/>
        </w:rPr>
        <w:t xml:space="preserve"> 7, 8</w:t>
      </w:r>
      <w:r w:rsidR="005B19D7">
        <w:rPr>
          <w:rFonts w:ascii="Tahoma" w:eastAsia="Times New Roman" w:hAnsi="Tahoma" w:cs="Tahoma"/>
          <w:bCs/>
          <w:color w:val="000000"/>
          <w:kern w:val="0"/>
          <w:sz w:val="18"/>
          <w:szCs w:val="18"/>
          <w:lang w:eastAsia="zh-CN"/>
          <w14:ligatures w14:val="none"/>
        </w:rPr>
        <w:t>, 9, 10</w:t>
      </w:r>
      <w:r w:rsidRPr="00B75593">
        <w:rPr>
          <w:rFonts w:ascii="Tahoma" w:eastAsia="Times New Roman" w:hAnsi="Tahoma" w:cs="Tahoma"/>
          <w:bCs/>
          <w:color w:val="000000"/>
          <w:kern w:val="0"/>
          <w:sz w:val="18"/>
          <w:szCs w:val="18"/>
          <w:lang w:eastAsia="zh-CN"/>
          <w14:ligatures w14:val="none"/>
        </w:rPr>
        <w:t xml:space="preserve"> skenira v en dokument in v pdf.obliki predloži v razdelek »druge priloge«.</w:t>
      </w:r>
      <w:r w:rsidRPr="00B75593">
        <w:rPr>
          <w:rFonts w:ascii="Verdana" w:eastAsia="Times New Roman" w:hAnsi="Verdana" w:cs="Arial"/>
          <w:color w:val="000000"/>
          <w:kern w:val="0"/>
          <w:sz w:val="20"/>
          <w:szCs w:val="24"/>
          <w:lang w:eastAsia="zh-CN"/>
          <w14:ligatures w14:val="none"/>
        </w:rPr>
        <w:t xml:space="preserve"> </w:t>
      </w:r>
    </w:p>
    <w:p w14:paraId="312DF94C" w14:textId="77777777" w:rsidR="00A75378" w:rsidRPr="00B75593"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B75593">
        <w:rPr>
          <w:rFonts w:ascii="Tahoma" w:eastAsia="Times New Roman" w:hAnsi="Tahoma" w:cs="Tahoma"/>
          <w:bCs/>
          <w:color w:val="000000"/>
          <w:kern w:val="0"/>
          <w:sz w:val="18"/>
          <w:szCs w:val="18"/>
          <w:u w:val="single"/>
          <w:lang w:eastAsia="zh-CN"/>
          <w14:ligatures w14:val="none"/>
        </w:rPr>
        <w:t xml:space="preserve">Pri preimenovanju pdf. datotek naj ponudnik uporablja </w:t>
      </w:r>
      <w:r w:rsidRPr="00B75593">
        <w:rPr>
          <w:rFonts w:ascii="Tahoma" w:eastAsia="Times New Roman" w:hAnsi="Tahoma" w:cs="Tahoma"/>
          <w:b/>
          <w:color w:val="000000"/>
          <w:kern w:val="0"/>
          <w:sz w:val="18"/>
          <w:szCs w:val="18"/>
          <w:u w:val="single"/>
          <w:lang w:eastAsia="zh-CN"/>
          <w14:ligatures w14:val="none"/>
        </w:rPr>
        <w:t>kratka imena</w:t>
      </w:r>
      <w:r w:rsidRPr="00B75593">
        <w:rPr>
          <w:rFonts w:ascii="Tahoma" w:eastAsia="Times New Roman" w:hAnsi="Tahoma" w:cs="Tahoma"/>
          <w:bCs/>
          <w:color w:val="000000"/>
          <w:kern w:val="0"/>
          <w:sz w:val="18"/>
          <w:szCs w:val="18"/>
          <w:u w:val="single"/>
          <w:lang w:eastAsia="zh-CN"/>
          <w14:ligatures w14:val="none"/>
        </w:rPr>
        <w:t xml:space="preserve"> zaradi težav pri prenosu ponudb iz portala eJN v naročnikov sistem.</w:t>
      </w:r>
    </w:p>
    <w:p w14:paraId="4BC1A496" w14:textId="77777777" w:rsidR="00A75378" w:rsidRPr="00B7559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3BE2B4EB" w:rsidR="00A75378" w:rsidRPr="00B7559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B75593">
        <w:rPr>
          <w:rFonts w:ascii="Tahoma" w:eastAsia="Times New Roman" w:hAnsi="Tahoma" w:cs="Tahoma"/>
          <w:bCs/>
          <w:color w:val="000000"/>
          <w:kern w:val="0"/>
          <w:sz w:val="18"/>
          <w:szCs w:val="18"/>
          <w:u w:val="single"/>
          <w:lang w:eastAsia="zh-CN"/>
          <w14:ligatures w14:val="none"/>
        </w:rPr>
        <w:t>izpolnjeni, podpisani in žigosani</w:t>
      </w:r>
      <w:r w:rsidRPr="00B75593">
        <w:rPr>
          <w:rFonts w:ascii="Tahoma" w:eastAsia="Times New Roman" w:hAnsi="Tahoma" w:cs="Tahoma"/>
          <w:bCs/>
          <w:color w:val="000000"/>
          <w:kern w:val="0"/>
          <w:sz w:val="18"/>
          <w:szCs w:val="18"/>
          <w:lang w:eastAsia="zh-CN"/>
          <w14:ligatures w14:val="none"/>
        </w:rPr>
        <w:t>.</w:t>
      </w:r>
      <w:r w:rsidRPr="00B75593">
        <w:rPr>
          <w:rFonts w:ascii="Verdana" w:eastAsia="Times New Roman" w:hAnsi="Verdana" w:cs="Arial"/>
          <w:color w:val="000000"/>
          <w:kern w:val="0"/>
          <w:sz w:val="20"/>
          <w:szCs w:val="24"/>
          <w:lang w:eastAsia="zh-CN"/>
          <w14:ligatures w14:val="none"/>
        </w:rPr>
        <w:t xml:space="preserve"> </w:t>
      </w:r>
      <w:r w:rsidR="00226A6B" w:rsidRPr="00B75593">
        <w:rPr>
          <w:rFonts w:ascii="Tahoma" w:eastAsia="Times New Roman" w:hAnsi="Tahoma" w:cs="Tahoma"/>
          <w:bCs/>
          <w:color w:val="000000"/>
          <w:kern w:val="0"/>
          <w:sz w:val="18"/>
          <w:szCs w:val="18"/>
          <w:lang w:eastAsia="zh-CN"/>
          <w14:ligatures w14:val="none"/>
        </w:rPr>
        <w:t>V primeru, d gospodarski subjekt posluje brez žiga, je potrebno v ponudbo predložiti izjavo oz. potrdilo.</w:t>
      </w:r>
    </w:p>
    <w:p w14:paraId="03930A66" w14:textId="77777777" w:rsidR="00A75378" w:rsidRPr="00B75593"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B75593">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B75593"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6DE7A051" w14:textId="77777777" w:rsidR="00A75378" w:rsidRPr="00B75593"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B75593">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77777777" w:rsidR="00A75378" w:rsidRPr="00B75593"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B75593">
        <w:rPr>
          <w:rFonts w:ascii="Tahoma" w:eastAsia="Times New Roman" w:hAnsi="Tahoma" w:cs="Tahoma"/>
          <w:b/>
          <w:color w:val="000000"/>
          <w:kern w:val="0"/>
          <w:sz w:val="18"/>
          <w:szCs w:val="18"/>
          <w:lang w:eastAsia="zh-CN"/>
          <w14:ligatures w14:val="none"/>
        </w:rPr>
        <w:lastRenderedPageBreak/>
        <w:t>Izbrani ponudnik bo moral okvirni sporazum podpisati lastnoročno (v fazi podpisovanja okvirnih sporazumov, po pravnomočnosti odločitve).</w:t>
      </w:r>
    </w:p>
    <w:p w14:paraId="5A7B08FA" w14:textId="77777777" w:rsidR="00A75378" w:rsidRPr="00B75593"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3D1436F0" w14:textId="40A0383F" w:rsidR="00A75378" w:rsidRPr="00B7559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Pri okvirnem sporazumu/pogodbi je dovolj, da se izpolnijo v delu, ki se nanaša na podatke ponudnika in morebitne druge sodelujoče (preglednica na 1.strani) ter v delu, ki se nanaša na podpis (zadnja stran).</w:t>
      </w:r>
    </w:p>
    <w:p w14:paraId="4B8C600A" w14:textId="77777777" w:rsidR="00A75378" w:rsidRPr="00B7559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34D4B14" w14:textId="5D9AB18F" w:rsidR="00A75378" w:rsidRPr="00B7559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Šteje se, da je kakršnokoli obvestilo v zvezi s predmetnim javnim naročilom pravilno naslovljeno na ponudnika, če je bilo poslano na naslov/elektronski naslov naveden v obrazcu dokumentu ESPD (Del II: informacije glede gospodarskega subjekta – A. Informacije o gospodarskem subjektu). V primeru partnerske ponudbe se uporabijo kontaktni podatki poslovodečega partnerja.</w:t>
      </w:r>
    </w:p>
    <w:p w14:paraId="27462A3D" w14:textId="77777777" w:rsidR="00A75378" w:rsidRPr="00B7559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Naročnik bo zahteve za dostavo vzorcev posredoval na e-pošto, ki jo bo ponudnik navedel v spletni aplikaciji.</w:t>
      </w:r>
    </w:p>
    <w:p w14:paraId="49CF362F" w14:textId="77777777" w:rsidR="00A75378" w:rsidRPr="00B7559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D5E829D" w14:textId="77777777" w:rsidR="00A75378" w:rsidRPr="00B75593"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Izbrani ponudnik mora po prejemu okvirnega sporazuma/pogodbe v podpis le-to podpisano vrniti naročniku najkasneje v petih (5) delovnih dneh. V primeru, kadar zaradi objektivnih okoliščin to ni mogoče, lahko naročnik na zaprosilo ponudnika privoli na daljši rok.</w:t>
      </w:r>
    </w:p>
    <w:p w14:paraId="1DC59D33" w14:textId="77777777" w:rsidR="00A75378" w:rsidRPr="00B7559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B15C17" w14:textId="412C710A" w:rsidR="00A75378" w:rsidRPr="00B75593"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Očitne računske napake v ponudbi bo naročnik popravil v skladu z zakonom ob privolitvi ponudnika.</w:t>
      </w:r>
    </w:p>
    <w:p w14:paraId="5A9BCBD0" w14:textId="77777777" w:rsidR="00A75378" w:rsidRPr="00B75593"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B75593" w14:paraId="5C11B2E8" w14:textId="77777777" w:rsidTr="00115691">
        <w:tc>
          <w:tcPr>
            <w:tcW w:w="9062" w:type="dxa"/>
            <w:shd w:val="clear" w:color="auto" w:fill="99CC00"/>
          </w:tcPr>
          <w:p w14:paraId="240E8504" w14:textId="52277455" w:rsidR="00A75378" w:rsidRPr="00B75593"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3.5. Dostop in vpis podatkov v naročnikovo spletno aplikacijo</w:t>
            </w:r>
          </w:p>
        </w:tc>
      </w:tr>
    </w:tbl>
    <w:p w14:paraId="3DBE83A9" w14:textId="77777777" w:rsidR="00821A33" w:rsidRPr="00B75593" w:rsidRDefault="00821A3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68C707" w14:textId="4C3238EC"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xml:space="preserve">Zainteresirani ponudniki pridobijo dostop do spletne aplikacije tako, da na internetni strani zahtevajo dostop do sistema javnih naročil tako, da </w:t>
      </w:r>
    </w:p>
    <w:p w14:paraId="56A823D2" w14:textId="77777777" w:rsidR="00115691" w:rsidRPr="00B75593"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0B7305AF" w14:textId="77777777" w:rsidR="00115691" w:rsidRPr="00B75593"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preko gumba »ZAHTEVAJTE DOSTOP«</w:t>
      </w:r>
      <w:r w:rsidRPr="00B75593">
        <w:rPr>
          <w:rFonts w:ascii="Verdana" w:eastAsia="Times New Roman" w:hAnsi="Verdana" w:cs="Arial"/>
          <w:color w:val="000000"/>
          <w:kern w:val="0"/>
          <w:sz w:val="20"/>
          <w:szCs w:val="24"/>
          <w:lang w:eastAsia="zh-CN"/>
          <w14:ligatures w14:val="none"/>
        </w:rPr>
        <w:t xml:space="preserve"> </w:t>
      </w:r>
      <w:r w:rsidRPr="00B75593">
        <w:rPr>
          <w:rFonts w:ascii="Tahoma" w:eastAsia="Times New Roman" w:hAnsi="Tahoma" w:cs="Tahoma"/>
          <w:color w:val="000000"/>
          <w:kern w:val="0"/>
          <w:sz w:val="18"/>
          <w:szCs w:val="18"/>
          <w:lang w:eastAsia="zh-CN"/>
          <w14:ligatures w14:val="none"/>
        </w:rPr>
        <w:t>pošljejo sporočilo v katerem navedejo podatke o šifri razpisa v naročnikovi spletni aplikaciji, za katero želijo imeti dostop ter podatke o morebitnih dodatnih osebah, ki jih pooblašča za vnos podatkov v naročnikovo spletno aplikacijo</w:t>
      </w:r>
    </w:p>
    <w:p w14:paraId="56ADCE9C"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4DC0DD0"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690AC7EA"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DA456AA"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049D9EDD"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xml:space="preserve">Naročnik ne odgovarja za morebitne primere napačno posredovanih podatkov elektronske pošte s strani zainteresiranega ponudnika.   </w:t>
      </w:r>
    </w:p>
    <w:p w14:paraId="2DE4355D"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Prav tako naročnik ne odgovarja za nepravočasno sporočene spremembe glede pravic uporabnikov partnerja v spletni aplikaciji.</w:t>
      </w:r>
    </w:p>
    <w:p w14:paraId="26E009A7"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BDF0F7A"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r w:rsidRPr="00B75593">
        <w:rPr>
          <w:rFonts w:ascii="Verdana" w:eastAsia="Times New Roman" w:hAnsi="Verdana" w:cs="Arial"/>
          <w:color w:val="000000"/>
          <w:kern w:val="0"/>
          <w:sz w:val="20"/>
          <w:szCs w:val="24"/>
          <w:lang w:eastAsia="zh-CN"/>
          <w14:ligatures w14:val="none"/>
        </w:rPr>
        <w:t xml:space="preserve"> </w:t>
      </w:r>
      <w:r w:rsidRPr="00B75593">
        <w:rPr>
          <w:rFonts w:ascii="Tahoma" w:eastAsia="Times New Roman" w:hAnsi="Tahoma" w:cs="Tahoma"/>
          <w:color w:val="000000"/>
          <w:kern w:val="0"/>
          <w:sz w:val="18"/>
          <w:szCs w:val="18"/>
          <w:lang w:eastAsia="zh-CN"/>
          <w14:ligatures w14:val="none"/>
        </w:rPr>
        <w:t>V primeru, da zapis dodatnih podatkov (PD1, PD2,…) v opisu art. presega dovoljeno število znakov/vpisov, se lahko dodatni podatki podajo na ločenem dopisu, ki pa mora biti priložen predračunu.</w:t>
      </w:r>
    </w:p>
    <w:p w14:paraId="3761A3EC"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Vpis polja “OPOMBA” je neobvezen.</w:t>
      </w:r>
    </w:p>
    <w:p w14:paraId="37DA5E17"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F586B86"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xml:space="preserve">Ponudnik mora v spletni aplikaciji izpolniti tudi polja: meil za vzorčenje (zapisan e-naslov se bo uporabljal za pozivanje k dostavi vzorcev). </w:t>
      </w:r>
    </w:p>
    <w:p w14:paraId="0E21E559"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B104AD8" w14:textId="790E1508" w:rsidR="00A75378"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Iz/v spletno aplikacijo Gosoft je mogoč izvoz/uvoz podatkov – podrobna navodila ponudnik pridobi v spletni aplikaciji s klikom na ikono »?« (desni zgornji vogal).</w:t>
      </w:r>
    </w:p>
    <w:p w14:paraId="3AE67588" w14:textId="77777777" w:rsidR="00A75378" w:rsidRPr="00B7559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B75593" w14:paraId="2A9F6851" w14:textId="77777777" w:rsidTr="00115691">
        <w:tc>
          <w:tcPr>
            <w:tcW w:w="9062" w:type="dxa"/>
            <w:shd w:val="clear" w:color="auto" w:fill="99CC00"/>
          </w:tcPr>
          <w:p w14:paraId="400C1571" w14:textId="224D4BA9" w:rsidR="00A75378" w:rsidRPr="00B75593"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3.6. Navodila za izdelavo ponudbe</w:t>
            </w:r>
          </w:p>
        </w:tc>
      </w:tr>
    </w:tbl>
    <w:p w14:paraId="42DDF6A2" w14:textId="77777777" w:rsidR="00B75593" w:rsidRPr="00B75593" w:rsidRDefault="00B75593" w:rsidP="00B26F64">
      <w:pPr>
        <w:keepNext/>
        <w:numPr>
          <w:ilvl w:val="0"/>
          <w:numId w:val="1"/>
        </w:numPr>
        <w:suppressAutoHyphens/>
        <w:spacing w:after="0" w:line="240" w:lineRule="auto"/>
        <w:jc w:val="both"/>
        <w:outlineLvl w:val="0"/>
        <w:rPr>
          <w:rFonts w:ascii="Tahoma" w:eastAsia="Times New Roman" w:hAnsi="Tahoma" w:cs="Tahoma"/>
          <w:b/>
          <w:bCs/>
          <w:color w:val="000000"/>
          <w:kern w:val="0"/>
          <w:sz w:val="18"/>
          <w:szCs w:val="18"/>
          <w:highlight w:val="yellow"/>
          <w:lang w:eastAsia="zh-CN"/>
          <w14:ligatures w14:val="none"/>
        </w:rPr>
      </w:pPr>
    </w:p>
    <w:p w14:paraId="22312A55" w14:textId="4FF34654" w:rsidR="00115691" w:rsidRPr="00B75593" w:rsidRDefault="00115691" w:rsidP="00B26F64">
      <w:pPr>
        <w:keepNext/>
        <w:numPr>
          <w:ilvl w:val="0"/>
          <w:numId w:val="1"/>
        </w:numPr>
        <w:suppressAutoHyphens/>
        <w:spacing w:after="0" w:line="240" w:lineRule="auto"/>
        <w:jc w:val="both"/>
        <w:outlineLvl w:val="0"/>
        <w:rPr>
          <w:rFonts w:ascii="Tahoma" w:eastAsia="Times New Roman" w:hAnsi="Tahoma" w:cs="Tahoma"/>
          <w:b/>
          <w:bCs/>
          <w:color w:val="000000"/>
          <w:kern w:val="0"/>
          <w:sz w:val="18"/>
          <w:szCs w:val="18"/>
          <w:highlight w:val="yellow"/>
          <w:lang w:eastAsia="zh-CN"/>
          <w14:ligatures w14:val="none"/>
        </w:rPr>
      </w:pPr>
      <w:r w:rsidRPr="00B75593">
        <w:rPr>
          <w:rFonts w:ascii="Tahoma" w:eastAsia="Times New Roman" w:hAnsi="Tahoma" w:cs="Tahoma"/>
          <w:b/>
          <w:bCs/>
          <w:color w:val="000000"/>
          <w:sz w:val="18"/>
          <w:szCs w:val="18"/>
          <w:lang w:eastAsia="zh-CN"/>
          <w14:ligatures w14:val="none"/>
        </w:rPr>
        <w:t xml:space="preserve">Sklop </w:t>
      </w:r>
      <w:r w:rsidR="00B75593" w:rsidRPr="00B75593">
        <w:rPr>
          <w:rFonts w:ascii="Tahoma" w:eastAsia="Times New Roman" w:hAnsi="Tahoma" w:cs="Tahoma"/>
          <w:b/>
          <w:bCs/>
          <w:color w:val="000000"/>
          <w:sz w:val="18"/>
          <w:szCs w:val="18"/>
          <w:lang w:eastAsia="zh-CN"/>
          <w14:ligatures w14:val="none"/>
        </w:rPr>
        <w:t>1</w:t>
      </w:r>
    </w:p>
    <w:p w14:paraId="5331C456"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3745FFB1"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lastRenderedPageBreak/>
        <w:t>Baza razpisanih medicinskih pripomočkov je pripravljena po sistemu nad šifra in/ali podšifra. Razpisana je tudi samo nad šifra.</w:t>
      </w:r>
    </w:p>
    <w:p w14:paraId="136F0B16"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609000B"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N001533)   </w:t>
      </w:r>
    </w:p>
    <w:p w14:paraId="4253708D"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961009)</w:t>
      </w:r>
    </w:p>
    <w:p w14:paraId="1611A0CD"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0F1C44EC" w14:textId="77777777" w:rsidR="00DE2755"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xml:space="preserve">Ponudnik se prijavi samo na nad-šifro ALI samo na pod-šifro. </w:t>
      </w:r>
    </w:p>
    <w:p w14:paraId="2240016B" w14:textId="01BA1CEE"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xml:space="preserve">Ob prijavi na nad-šifro (npr. N001533) ponudnik izbere opcijo, da ponuja enakovreden art. in vpiše vse zahtevane podatke (PD1, PD2,….). </w:t>
      </w:r>
    </w:p>
    <w:p w14:paraId="0C832723"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xml:space="preserve">Ob prijavi na pod-šifro (npr. 961009) ponudnik izbere opcijo (artikel-artikel) vpiše pa le </w:t>
      </w:r>
      <w:r w:rsidRPr="00B75593">
        <w:rPr>
          <w:rFonts w:ascii="Tahoma" w:eastAsia="Times New Roman" w:hAnsi="Tahoma" w:cs="Tahoma"/>
          <w:b/>
          <w:bCs/>
          <w:color w:val="000000"/>
          <w:kern w:val="0"/>
          <w:sz w:val="18"/>
          <w:szCs w:val="18"/>
          <w:lang w:eastAsia="zh-CN"/>
          <w14:ligatures w14:val="none"/>
        </w:rPr>
        <w:t>ceno na razpisano enoto mere v EUR brez DD</w:t>
      </w:r>
      <w:r w:rsidRPr="00B75593">
        <w:rPr>
          <w:rFonts w:ascii="Tahoma" w:eastAsia="Times New Roman" w:hAnsi="Tahoma" w:cs="Tahoma"/>
          <w:color w:val="000000"/>
          <w:kern w:val="0"/>
          <w:sz w:val="18"/>
          <w:szCs w:val="18"/>
          <w:lang w:eastAsia="zh-CN"/>
          <w14:ligatures w14:val="none"/>
        </w:rPr>
        <w:t>V. Ponudnik v primeru pod-šifre odda ponudbo za točno določen artikel (kataloško številko navedenega proizvajalca).</w:t>
      </w:r>
    </w:p>
    <w:p w14:paraId="1E812536"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39941C43" w14:textId="77777777" w:rsidR="00DE2755" w:rsidRPr="00B75593" w:rsidRDefault="00DE2755" w:rsidP="00DE2755">
      <w:pPr>
        <w:suppressAutoHyphens/>
        <w:spacing w:after="0" w:line="240" w:lineRule="auto"/>
        <w:jc w:val="both"/>
        <w:rPr>
          <w:rFonts w:ascii="Tahoma" w:eastAsia="Times New Roman" w:hAnsi="Tahoma" w:cs="Tahoma"/>
          <w:b/>
          <w:bCs/>
          <w:color w:val="000000"/>
          <w:kern w:val="0"/>
          <w:sz w:val="18"/>
          <w:szCs w:val="18"/>
          <w:highlight w:val="lightGray"/>
          <w:lang w:eastAsia="zh-CN"/>
          <w14:ligatures w14:val="none"/>
        </w:rPr>
      </w:pPr>
      <w:bookmarkStart w:id="2" w:name="_Hlk213749586"/>
      <w:r w:rsidRPr="00B75593">
        <w:rPr>
          <w:rFonts w:ascii="Tahoma" w:eastAsia="Times New Roman" w:hAnsi="Tahoma" w:cs="Tahoma"/>
          <w:b/>
          <w:bCs/>
          <w:color w:val="000000"/>
          <w:kern w:val="0"/>
          <w:sz w:val="18"/>
          <w:szCs w:val="18"/>
          <w:highlight w:val="lightGray"/>
          <w:lang w:eastAsia="zh-CN"/>
          <w14:ligatures w14:val="none"/>
        </w:rPr>
        <w:t>POMEMBNO: Ponudnik mora pri ponudbi nadšifre (enakovreden artikel) obvezno izpolniti polje »Medicinski pripomoček-opredeliti DA ali NE« in v kolikor je odgovor DA, mora ponudnik izpolniti preglednico »Podatki o prijavljenih MP«.</w:t>
      </w:r>
    </w:p>
    <w:p w14:paraId="020D0146" w14:textId="77777777" w:rsidR="00DE2755" w:rsidRPr="00B75593" w:rsidRDefault="00DE2755" w:rsidP="00DE2755">
      <w:pPr>
        <w:suppressAutoHyphens/>
        <w:spacing w:after="0" w:line="240" w:lineRule="auto"/>
        <w:jc w:val="both"/>
        <w:rPr>
          <w:rFonts w:ascii="Tahoma" w:eastAsia="Times New Roman" w:hAnsi="Tahoma" w:cs="Tahoma"/>
          <w:b/>
          <w:bCs/>
          <w:color w:val="000000"/>
          <w:kern w:val="0"/>
          <w:sz w:val="18"/>
          <w:szCs w:val="18"/>
          <w:highlight w:val="lightGray"/>
          <w:lang w:eastAsia="zh-CN"/>
          <w14:ligatures w14:val="none"/>
        </w:rPr>
      </w:pPr>
    </w:p>
    <w:p w14:paraId="75789917" w14:textId="34837B5D" w:rsidR="00DE2755" w:rsidRPr="00B75593" w:rsidRDefault="00DE2755"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B75593">
        <w:rPr>
          <w:rFonts w:ascii="Tahoma" w:eastAsia="Times New Roman" w:hAnsi="Tahoma" w:cs="Tahoma"/>
          <w:b/>
          <w:bCs/>
          <w:color w:val="000000"/>
          <w:kern w:val="0"/>
          <w:sz w:val="18"/>
          <w:szCs w:val="18"/>
          <w:highlight w:val="lightGray"/>
          <w:lang w:eastAsia="zh-CN"/>
          <w14:ligatures w14:val="none"/>
        </w:rPr>
        <w:t>Ponudnik  mora v primeru ponudbe podšifre (artikel-artikel) in v primeru da gre za MP ali in vitro diagnostični pripomoček,  izpolniti preglednico »Podatki o prijavljenih MP«.</w:t>
      </w:r>
      <w:bookmarkEnd w:id="2"/>
    </w:p>
    <w:p w14:paraId="61F5FEAB" w14:textId="77777777" w:rsidR="00DE2755" w:rsidRPr="00B75593" w:rsidRDefault="00DE2755"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B7D44A2" w14:textId="77777777" w:rsidR="00115691" w:rsidRPr="00B75593" w:rsidRDefault="00115691" w:rsidP="00B26F64">
      <w:pPr>
        <w:suppressAutoHyphens/>
        <w:spacing w:after="28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sl-SI"/>
          <w14:ligatures w14:val="none"/>
        </w:rPr>
        <w:t xml:space="preserve">LPO – predstavlja ocenjeno porabo artikla v obdobju enega leta. </w:t>
      </w:r>
    </w:p>
    <w:p w14:paraId="6FBEE7A5"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u w:val="single"/>
          <w:lang w:eastAsia="zh-CN"/>
          <w14:ligatures w14:val="none"/>
        </w:rPr>
        <w:t>Ponudnik mora v spletno aplikacijo vpisati tudi ponudbeno ceno (</w:t>
      </w:r>
      <w:r w:rsidRPr="00B75593">
        <w:rPr>
          <w:rFonts w:ascii="Tahoma" w:eastAsia="Times New Roman" w:hAnsi="Tahoma" w:cs="Tahoma"/>
          <w:b/>
          <w:bCs/>
          <w:color w:val="000000"/>
          <w:kern w:val="0"/>
          <w:sz w:val="18"/>
          <w:szCs w:val="18"/>
          <w:u w:val="single"/>
          <w:lang w:eastAsia="zh-CN"/>
          <w14:ligatures w14:val="none"/>
        </w:rPr>
        <w:t>v EUR brez DDV</w:t>
      </w:r>
      <w:r w:rsidRPr="00B75593">
        <w:rPr>
          <w:rFonts w:ascii="Tahoma" w:eastAsia="Times New Roman" w:hAnsi="Tahoma" w:cs="Tahoma"/>
          <w:color w:val="000000"/>
          <w:kern w:val="0"/>
          <w:sz w:val="18"/>
          <w:szCs w:val="18"/>
          <w:u w:val="single"/>
          <w:lang w:eastAsia="zh-CN"/>
          <w14:ligatures w14:val="none"/>
        </w:rPr>
        <w:t xml:space="preserve">!) na razpisano enoto mere. </w:t>
      </w:r>
    </w:p>
    <w:p w14:paraId="7762CE3A"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u w:val="single"/>
          <w:lang w:eastAsia="zh-CN"/>
          <w14:ligatures w14:val="none"/>
        </w:rPr>
      </w:pPr>
    </w:p>
    <w:p w14:paraId="248E6C73"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06E3487B"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w:t>
      </w:r>
      <w:r w:rsidRPr="00B75593">
        <w:rPr>
          <w:rFonts w:ascii="Tahoma" w:eastAsia="Tahoma" w:hAnsi="Tahoma" w:cs="Tahoma"/>
          <w:color w:val="000000"/>
          <w:kern w:val="0"/>
          <w:sz w:val="18"/>
          <w:szCs w:val="18"/>
          <w:lang w:eastAsia="zh-CN"/>
          <w14:ligatures w14:val="none"/>
        </w:rPr>
        <w:t xml:space="preserve">             </w:t>
      </w:r>
      <w:r w:rsidRPr="00B75593">
        <w:rPr>
          <w:rFonts w:ascii="Tahoma" w:eastAsia="Times New Roman" w:hAnsi="Tahoma" w:cs="Tahoma"/>
          <w:color w:val="000000"/>
          <w:kern w:val="0"/>
          <w:sz w:val="18"/>
          <w:szCs w:val="18"/>
          <w:lang w:eastAsia="zh-CN"/>
          <w14:ligatures w14:val="none"/>
        </w:rPr>
        <w:t>0 ali NULL - NE PONUJAM;</w:t>
      </w:r>
    </w:p>
    <w:p w14:paraId="58603BD9"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w:t>
      </w:r>
      <w:r w:rsidRPr="00B75593">
        <w:rPr>
          <w:rFonts w:ascii="Tahoma" w:eastAsia="Tahoma" w:hAnsi="Tahoma" w:cs="Tahoma"/>
          <w:color w:val="000000"/>
          <w:kern w:val="0"/>
          <w:sz w:val="18"/>
          <w:szCs w:val="18"/>
          <w:lang w:eastAsia="zh-CN"/>
          <w14:ligatures w14:val="none"/>
        </w:rPr>
        <w:t xml:space="preserve">             </w:t>
      </w:r>
      <w:r w:rsidRPr="00B75593">
        <w:rPr>
          <w:rFonts w:ascii="Tahoma" w:eastAsia="Times New Roman" w:hAnsi="Tahoma" w:cs="Tahoma"/>
          <w:color w:val="000000"/>
          <w:kern w:val="0"/>
          <w:sz w:val="18"/>
          <w:szCs w:val="18"/>
          <w:lang w:eastAsia="zh-CN"/>
          <w14:ligatures w14:val="none"/>
        </w:rPr>
        <w:t>1 - ARTIKEL;</w:t>
      </w:r>
    </w:p>
    <w:p w14:paraId="7EE4D144"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w:t>
      </w:r>
      <w:r w:rsidRPr="00B75593">
        <w:rPr>
          <w:rFonts w:ascii="Tahoma" w:eastAsia="Tahoma" w:hAnsi="Tahoma" w:cs="Tahoma"/>
          <w:color w:val="000000"/>
          <w:kern w:val="0"/>
          <w:sz w:val="18"/>
          <w:szCs w:val="18"/>
          <w:lang w:eastAsia="zh-CN"/>
          <w14:ligatures w14:val="none"/>
        </w:rPr>
        <w:t xml:space="preserve">             </w:t>
      </w:r>
      <w:r w:rsidRPr="00B75593">
        <w:rPr>
          <w:rFonts w:ascii="Tahoma" w:eastAsia="Times New Roman" w:hAnsi="Tahoma" w:cs="Tahoma"/>
          <w:color w:val="000000"/>
          <w:kern w:val="0"/>
          <w:sz w:val="18"/>
          <w:szCs w:val="18"/>
          <w:lang w:eastAsia="zh-CN"/>
          <w14:ligatures w14:val="none"/>
        </w:rPr>
        <w:t xml:space="preserve">2 - ENAKOVREDNI ARTIKEL; </w:t>
      </w:r>
    </w:p>
    <w:p w14:paraId="2B3D0AF3"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Če ponudnik vnese vrednost 1, to pomeni, da ponuja artikel, ki ga zahteva naročnik (ista blagovna znamka in ista kataloška številka).</w:t>
      </w:r>
    </w:p>
    <w:p w14:paraId="5FD9DFD2"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446C696F"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E15A19E"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EE5D927" w14:textId="7F10A353" w:rsidR="00115691" w:rsidRPr="00B75593"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xml:space="preserve">Ponudnik bo moral do  </w:t>
      </w:r>
      <w:r w:rsidR="005B19D7">
        <w:rPr>
          <w:rFonts w:ascii="Tahoma" w:eastAsia="Times New Roman" w:hAnsi="Tahoma" w:cs="Tahoma"/>
          <w:b/>
          <w:bCs/>
          <w:color w:val="000000"/>
          <w:kern w:val="0"/>
          <w:sz w:val="18"/>
          <w:szCs w:val="18"/>
          <w:lang w:eastAsia="zh-CN"/>
          <w14:ligatures w14:val="none"/>
        </w:rPr>
        <w:t xml:space="preserve">16.10.2026 </w:t>
      </w:r>
      <w:r w:rsidRPr="00B75593">
        <w:rPr>
          <w:rFonts w:ascii="Tahoma" w:eastAsia="Times New Roman" w:hAnsi="Tahoma" w:cs="Tahoma"/>
          <w:b/>
          <w:bCs/>
          <w:color w:val="000000"/>
          <w:kern w:val="0"/>
          <w:sz w:val="18"/>
          <w:szCs w:val="18"/>
          <w:lang w:eastAsia="zh-CN"/>
          <w14:ligatures w14:val="none"/>
        </w:rPr>
        <w:t>do 10,00  ure</w:t>
      </w:r>
      <w:r w:rsidRPr="00B75593">
        <w:rPr>
          <w:rFonts w:ascii="Tahoma" w:eastAsia="Times New Roman" w:hAnsi="Tahoma" w:cs="Tahoma"/>
          <w:color w:val="000000"/>
          <w:kern w:val="0"/>
          <w:sz w:val="18"/>
          <w:szCs w:val="18"/>
          <w:lang w:eastAsia="zh-CN"/>
          <w14:ligatures w14:val="none"/>
        </w:rPr>
        <w:t xml:space="preserve"> vpisati ponujene artikle in ponudbene cene (</w:t>
      </w:r>
      <w:r w:rsidRPr="00B75593">
        <w:rPr>
          <w:rFonts w:ascii="Tahoma" w:eastAsia="Times New Roman" w:hAnsi="Tahoma" w:cs="Tahoma"/>
          <w:b/>
          <w:bCs/>
          <w:color w:val="000000"/>
          <w:kern w:val="0"/>
          <w:sz w:val="18"/>
          <w:szCs w:val="18"/>
          <w:lang w:eastAsia="zh-CN"/>
          <w14:ligatures w14:val="none"/>
        </w:rPr>
        <w:t>v EUR brez DDV</w:t>
      </w:r>
      <w:r w:rsidRPr="00B75593">
        <w:rPr>
          <w:rFonts w:ascii="Tahoma" w:eastAsia="Times New Roman" w:hAnsi="Tahoma" w:cs="Tahoma"/>
          <w:color w:val="000000"/>
          <w:kern w:val="0"/>
          <w:sz w:val="18"/>
          <w:szCs w:val="18"/>
          <w:lang w:eastAsia="zh-CN"/>
          <w14:ligatures w14:val="none"/>
        </w:rPr>
        <w:t xml:space="preserve">!) tudi preko naročnikove spletne aplikacije. </w:t>
      </w:r>
      <w:r w:rsidRPr="00B75593">
        <w:rPr>
          <w:rFonts w:ascii="Tahoma" w:eastAsia="Times New Roman" w:hAnsi="Tahoma" w:cs="Tahoma"/>
          <w:b/>
          <w:color w:val="000000"/>
          <w:kern w:val="0"/>
          <w:sz w:val="18"/>
          <w:szCs w:val="18"/>
          <w:lang w:eastAsia="zh-CN"/>
          <w14:ligatures w14:val="none"/>
        </w:rPr>
        <w:t>V kolikor ponudnik ne bo oddal ponudbe preko naročnikove spletne aplikacije, bo naročnik ponudbo ponudnika označil kot nedopustno.</w:t>
      </w:r>
    </w:p>
    <w:p w14:paraId="02C89433" w14:textId="77777777" w:rsidR="00115691" w:rsidRPr="00B75593"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63EA12B6" w14:textId="77777777" w:rsidR="00115691" w:rsidRPr="00B75593"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B75593">
        <w:rPr>
          <w:rFonts w:ascii="Tahoma" w:eastAsia="Times New Roman" w:hAnsi="Tahoma" w:cs="Tahoma"/>
          <w:b/>
          <w:color w:val="000000"/>
          <w:kern w:val="0"/>
          <w:sz w:val="18"/>
          <w:szCs w:val="18"/>
          <w:lang w:eastAsia="zh-CN"/>
          <w14:ligatures w14:val="none"/>
        </w:rPr>
        <w:t>Ponudnik mora za navedene sklope oddati ponudbo za celotni sklop – vse artikle v šifri JR. Naročnik bo vse ponudbe ponudnikov, ki ne bodo ponudili vseh razpisanih artiklov, označil kot nedopustne.</w:t>
      </w:r>
    </w:p>
    <w:p w14:paraId="1EF51339"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3AEF2EC6" w14:textId="6C6C90FF" w:rsidR="00115691" w:rsidRPr="00B75593"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B75593">
        <w:rPr>
          <w:rFonts w:ascii="Tahoma" w:eastAsia="Times New Roman" w:hAnsi="Tahoma" w:cs="Tahoma"/>
          <w:b/>
          <w:color w:val="000000"/>
          <w:kern w:val="0"/>
          <w:sz w:val="18"/>
          <w:szCs w:val="18"/>
          <w:lang w:eastAsia="zh-CN"/>
          <w14:ligatures w14:val="none"/>
        </w:rPr>
        <w:t xml:space="preserve">Sklop </w:t>
      </w:r>
      <w:r w:rsidR="00B75593" w:rsidRPr="00B75593">
        <w:rPr>
          <w:rFonts w:ascii="Tahoma" w:eastAsia="Times New Roman" w:hAnsi="Tahoma" w:cs="Tahoma"/>
          <w:b/>
          <w:color w:val="000000"/>
          <w:kern w:val="0"/>
          <w:sz w:val="18"/>
          <w:szCs w:val="18"/>
          <w:lang w:eastAsia="zh-CN"/>
          <w14:ligatures w14:val="none"/>
        </w:rPr>
        <w:t>2</w:t>
      </w:r>
    </w:p>
    <w:p w14:paraId="04E23D32" w14:textId="77777777" w:rsidR="00115691" w:rsidRPr="00B75593"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765263C7"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Baza razpisanih medicinskih pripomočkov je pripravljena po sistemu nad šifra in/ali podšifra. Razpisana je tudi samo nad šifra.</w:t>
      </w:r>
    </w:p>
    <w:p w14:paraId="51CAC779"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N002416)   </w:t>
      </w:r>
    </w:p>
    <w:p w14:paraId="6B53424C"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814192)</w:t>
      </w:r>
    </w:p>
    <w:p w14:paraId="7423598A"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0B2EEDC2"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xml:space="preserve">Ponudnik se prijavi samo na nad-šifro ALI samo na pod-šifro. </w:t>
      </w:r>
    </w:p>
    <w:p w14:paraId="2263F13D"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xml:space="preserve">Ob prijavi na nad-šifro (npr. N002416) ponudnik izbere opcijo, da ponuja enakovreden art. in vpiše vse zahtevane podatke (PD1, PD2,….). </w:t>
      </w:r>
    </w:p>
    <w:p w14:paraId="6F2A68C1"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Ob prijavi na pod-šifro (npr. 814192) ponudnik izbere opcijo (artikel-artikel) vpiše pa le ceno na razpisano enoto mere v EUR brez DDV. Ponudnik v primeru pod-šifre odda ponudbo za točno določen artikel (kataloško številko navedenega proizvajalca).</w:t>
      </w:r>
    </w:p>
    <w:p w14:paraId="0C72D934" w14:textId="77777777" w:rsidR="00DE2755" w:rsidRPr="00B75593" w:rsidRDefault="00DE2755" w:rsidP="00DE2755">
      <w:pPr>
        <w:suppressAutoHyphens/>
        <w:spacing w:after="0" w:line="240" w:lineRule="auto"/>
        <w:jc w:val="both"/>
        <w:rPr>
          <w:rFonts w:ascii="Tahoma" w:eastAsia="Times New Roman" w:hAnsi="Tahoma" w:cs="Tahoma"/>
          <w:b/>
          <w:bCs/>
          <w:color w:val="000000"/>
          <w:kern w:val="0"/>
          <w:sz w:val="18"/>
          <w:szCs w:val="18"/>
          <w:highlight w:val="lightGray"/>
          <w:lang w:eastAsia="zh-CN"/>
          <w14:ligatures w14:val="none"/>
        </w:rPr>
      </w:pPr>
      <w:r w:rsidRPr="00B75593">
        <w:rPr>
          <w:rFonts w:ascii="Tahoma" w:eastAsia="Times New Roman" w:hAnsi="Tahoma" w:cs="Tahoma"/>
          <w:b/>
          <w:bCs/>
          <w:color w:val="000000"/>
          <w:kern w:val="0"/>
          <w:sz w:val="18"/>
          <w:szCs w:val="18"/>
          <w:highlight w:val="lightGray"/>
          <w:lang w:eastAsia="zh-CN"/>
          <w14:ligatures w14:val="none"/>
        </w:rPr>
        <w:t>POMEMBNO: Ponudnik mora pri ponudbi nadšifre (enakovreden artikel) obvezno izpolniti polje »Medicinski pripomoček-opredeliti DA ali NE« in v kolikor je odgovor DA, mora ponudnik izpolniti preglednico »Podatki o prijavljenih MP«.</w:t>
      </w:r>
    </w:p>
    <w:p w14:paraId="2D034BE0" w14:textId="77777777" w:rsidR="00DE2755" w:rsidRPr="00B75593" w:rsidRDefault="00DE2755" w:rsidP="00DE2755">
      <w:pPr>
        <w:suppressAutoHyphens/>
        <w:spacing w:after="0" w:line="240" w:lineRule="auto"/>
        <w:jc w:val="both"/>
        <w:rPr>
          <w:rFonts w:ascii="Tahoma" w:eastAsia="Times New Roman" w:hAnsi="Tahoma" w:cs="Tahoma"/>
          <w:b/>
          <w:bCs/>
          <w:color w:val="000000"/>
          <w:kern w:val="0"/>
          <w:sz w:val="18"/>
          <w:szCs w:val="18"/>
          <w:highlight w:val="lightGray"/>
          <w:lang w:eastAsia="zh-CN"/>
          <w14:ligatures w14:val="none"/>
        </w:rPr>
      </w:pPr>
    </w:p>
    <w:p w14:paraId="72829BC0" w14:textId="77777777" w:rsidR="00DE2755" w:rsidRPr="00B75593" w:rsidRDefault="00DE2755" w:rsidP="00DE2755">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B75593">
        <w:rPr>
          <w:rFonts w:ascii="Tahoma" w:eastAsia="Times New Roman" w:hAnsi="Tahoma" w:cs="Tahoma"/>
          <w:b/>
          <w:bCs/>
          <w:color w:val="000000"/>
          <w:kern w:val="0"/>
          <w:sz w:val="18"/>
          <w:szCs w:val="18"/>
          <w:highlight w:val="lightGray"/>
          <w:lang w:eastAsia="zh-CN"/>
          <w14:ligatures w14:val="none"/>
        </w:rPr>
        <w:t>Ponudnik  mora v primeru ponudbe podšifre (artikel-artikel) in v primeru da gre za MP ali in vitro diagnostični pripomoček,  izpolniti preglednico »Podatki o prijavljenih MP«.</w:t>
      </w:r>
    </w:p>
    <w:p w14:paraId="713B5683" w14:textId="77777777" w:rsidR="00DE2755" w:rsidRPr="00B75593" w:rsidRDefault="00DE2755"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027A7EA"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xml:space="preserve">LPO – predstavlja ocenjeno porabo artikla v obdobju enega leta. </w:t>
      </w:r>
    </w:p>
    <w:p w14:paraId="6C61A5CE"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1066F37" w14:textId="129AB1A4" w:rsidR="00115691" w:rsidRPr="00B75593" w:rsidRDefault="00115691" w:rsidP="00B26F64">
      <w:pPr>
        <w:suppressAutoHyphens/>
        <w:spacing w:after="0" w:line="240" w:lineRule="auto"/>
        <w:jc w:val="both"/>
        <w:rPr>
          <w:rFonts w:ascii="Tahoma" w:eastAsia="Times New Roman" w:hAnsi="Tahoma" w:cs="Tahoma"/>
          <w:color w:val="000000"/>
          <w:kern w:val="0"/>
          <w:sz w:val="18"/>
          <w:szCs w:val="18"/>
          <w:u w:val="single"/>
          <w:lang w:eastAsia="zh-CN"/>
          <w14:ligatures w14:val="none"/>
        </w:rPr>
      </w:pPr>
      <w:r w:rsidRPr="00B75593">
        <w:rPr>
          <w:rFonts w:ascii="Tahoma" w:eastAsia="Times New Roman" w:hAnsi="Tahoma" w:cs="Tahoma"/>
          <w:color w:val="000000"/>
          <w:kern w:val="0"/>
          <w:sz w:val="18"/>
          <w:szCs w:val="18"/>
          <w:u w:val="single"/>
          <w:lang w:eastAsia="zh-CN"/>
          <w14:ligatures w14:val="none"/>
        </w:rPr>
        <w:t>Ponudnik mora v spletno aplikacijo vpisati tudi ponudbeno ceno (v EUR brez DDV!) na razpisano enoto mere. Ponudnik ceno vpisuje na štiri decimalna mesta.</w:t>
      </w:r>
    </w:p>
    <w:p w14:paraId="7EE57010"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30902E9"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4BC16A1A"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0 ali NULL – NE PONUJAM;</w:t>
      </w:r>
    </w:p>
    <w:p w14:paraId="56104FE5"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1 – ARTIKEL;</w:t>
      </w:r>
    </w:p>
    <w:p w14:paraId="4AD5E5F9"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xml:space="preserve">•             2 – ENAKOVREDNI ARTIKEL; </w:t>
      </w:r>
    </w:p>
    <w:p w14:paraId="0AE45CE0"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xml:space="preserve">Če ponudnik vnese vrednost 1, to pomeni, da ponuja artikel, ki ga zahteva naročnik (ista blagovna znamka in ista kataloška številka) </w:t>
      </w:r>
    </w:p>
    <w:p w14:paraId="75CBA190"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20020740"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8DCF87F" w14:textId="77777777" w:rsidR="00115691" w:rsidRPr="00B7559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035D63D" w14:textId="641F8EAA" w:rsidR="00115691" w:rsidRPr="00B75593"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 xml:space="preserve">Ponudnik bo moral do  </w:t>
      </w:r>
      <w:r w:rsidR="005B19D7">
        <w:rPr>
          <w:rFonts w:ascii="Tahoma" w:eastAsia="Times New Roman" w:hAnsi="Tahoma" w:cs="Tahoma"/>
          <w:b/>
          <w:color w:val="000000"/>
          <w:kern w:val="0"/>
          <w:sz w:val="18"/>
          <w:szCs w:val="18"/>
          <w:lang w:eastAsia="zh-CN"/>
          <w14:ligatures w14:val="none"/>
        </w:rPr>
        <w:t xml:space="preserve">16.10.2026 </w:t>
      </w:r>
      <w:r w:rsidRPr="00B75593">
        <w:rPr>
          <w:rFonts w:ascii="Tahoma" w:eastAsia="Times New Roman" w:hAnsi="Tahoma" w:cs="Tahoma"/>
          <w:b/>
          <w:color w:val="000000"/>
          <w:kern w:val="0"/>
          <w:sz w:val="18"/>
          <w:szCs w:val="18"/>
          <w:lang w:eastAsia="zh-CN"/>
          <w14:ligatures w14:val="none"/>
        </w:rPr>
        <w:t xml:space="preserve">do 10,00  ure </w:t>
      </w:r>
      <w:r w:rsidRPr="00B75593">
        <w:rPr>
          <w:rFonts w:ascii="Tahoma" w:eastAsia="Times New Roman" w:hAnsi="Tahoma" w:cs="Tahoma"/>
          <w:bCs/>
          <w:color w:val="000000"/>
          <w:kern w:val="0"/>
          <w:sz w:val="18"/>
          <w:szCs w:val="18"/>
          <w:lang w:eastAsia="zh-CN"/>
          <w14:ligatures w14:val="none"/>
        </w:rPr>
        <w:t xml:space="preserve">vpisati ponujene artikle in ponudbene cene </w:t>
      </w:r>
      <w:r w:rsidRPr="00B75593">
        <w:rPr>
          <w:rFonts w:ascii="Tahoma" w:eastAsia="Times New Roman" w:hAnsi="Tahoma" w:cs="Tahoma"/>
          <w:b/>
          <w:color w:val="000000"/>
          <w:kern w:val="0"/>
          <w:sz w:val="18"/>
          <w:szCs w:val="18"/>
          <w:lang w:eastAsia="zh-CN"/>
          <w14:ligatures w14:val="none"/>
        </w:rPr>
        <w:t>(v EUR brez DDV</w:t>
      </w:r>
      <w:r w:rsidRPr="00B75593">
        <w:rPr>
          <w:rFonts w:ascii="Tahoma" w:eastAsia="Times New Roman" w:hAnsi="Tahoma" w:cs="Tahoma"/>
          <w:bCs/>
          <w:color w:val="000000"/>
          <w:kern w:val="0"/>
          <w:sz w:val="18"/>
          <w:szCs w:val="18"/>
          <w:lang w:eastAsia="zh-CN"/>
          <w14:ligatures w14:val="none"/>
        </w:rPr>
        <w:t xml:space="preserve">!) tudi preko naročnikove spletne aplikacije. </w:t>
      </w:r>
      <w:r w:rsidRPr="00B75593">
        <w:rPr>
          <w:rFonts w:ascii="Tahoma" w:eastAsia="Times New Roman" w:hAnsi="Tahoma" w:cs="Tahoma"/>
          <w:b/>
          <w:color w:val="000000"/>
          <w:kern w:val="0"/>
          <w:sz w:val="18"/>
          <w:szCs w:val="18"/>
          <w:lang w:eastAsia="zh-CN"/>
          <w14:ligatures w14:val="none"/>
        </w:rPr>
        <w:t xml:space="preserve">V kolikor ponudnik ne bo oddal ponudbe preko naročnikove spletne aplikacije, bo naročnik ponudbo ponudnika označil kot nedopustno. </w:t>
      </w:r>
    </w:p>
    <w:p w14:paraId="623CD480" w14:textId="77777777" w:rsidR="003217AD" w:rsidRPr="00B75593"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227A5C45" w14:textId="664D8EE9" w:rsidR="00A75378" w:rsidRPr="00B75593"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B75593">
        <w:rPr>
          <w:rFonts w:ascii="Tahoma" w:eastAsia="Times New Roman" w:hAnsi="Tahoma" w:cs="Tahoma"/>
          <w:b/>
          <w:color w:val="000000"/>
          <w:kern w:val="0"/>
          <w:sz w:val="18"/>
          <w:szCs w:val="18"/>
          <w:lang w:eastAsia="zh-CN"/>
          <w14:ligatures w14:val="none"/>
        </w:rPr>
        <w:t>Ponudnik lahko v navedenem sklopu odda ponudbo za posamezni art. v sklopu (šifri JR)</w:t>
      </w:r>
      <w:r w:rsidR="00412DA1" w:rsidRPr="00B75593">
        <w:rPr>
          <w:rFonts w:ascii="Tahoma" w:eastAsia="Times New Roman" w:hAnsi="Tahoma" w:cs="Tahoma"/>
          <w:b/>
          <w:color w:val="000000"/>
          <w:kern w:val="0"/>
          <w:sz w:val="18"/>
          <w:szCs w:val="18"/>
          <w:lang w:eastAsia="zh-CN"/>
          <w14:ligatures w14:val="none"/>
        </w:rPr>
        <w:t>.</w:t>
      </w:r>
    </w:p>
    <w:p w14:paraId="29263934" w14:textId="77777777" w:rsidR="00412DA1" w:rsidRPr="00B75593"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B75593" w14:paraId="56AA5754" w14:textId="77777777" w:rsidTr="00EE3CEF">
        <w:tc>
          <w:tcPr>
            <w:tcW w:w="9062" w:type="dxa"/>
            <w:shd w:val="clear" w:color="auto" w:fill="99CC00"/>
          </w:tcPr>
          <w:p w14:paraId="5FABA373" w14:textId="6E415632" w:rsidR="00EE3CEF" w:rsidRPr="00B75593" w:rsidRDefault="00EE3CEF" w:rsidP="008D61A5">
            <w:pPr>
              <w:rPr>
                <w:rFonts w:ascii="Tahoma" w:hAnsi="Tahoma" w:cs="Tahoma"/>
                <w:sz w:val="18"/>
                <w:szCs w:val="18"/>
              </w:rPr>
            </w:pPr>
            <w:r w:rsidRPr="00B75593">
              <w:rPr>
                <w:rFonts w:ascii="Tahoma" w:hAnsi="Tahoma" w:cs="Tahoma"/>
                <w:sz w:val="18"/>
                <w:szCs w:val="18"/>
              </w:rPr>
              <w:t>4. Ponudba</w:t>
            </w:r>
          </w:p>
        </w:tc>
      </w:tr>
    </w:tbl>
    <w:p w14:paraId="6C05DE0E" w14:textId="77777777" w:rsidR="00A75378" w:rsidRPr="00B75593" w:rsidRDefault="00A75378" w:rsidP="008D61A5">
      <w:pPr>
        <w:spacing w:after="0" w:line="240" w:lineRule="auto"/>
        <w:rPr>
          <w:rFonts w:ascii="Tahoma" w:hAnsi="Tahoma" w:cs="Tahoma"/>
          <w:sz w:val="18"/>
          <w:szCs w:val="18"/>
        </w:rPr>
      </w:pPr>
    </w:p>
    <w:p w14:paraId="345C1E3F" w14:textId="4D012C3B" w:rsidR="00A41A29" w:rsidRPr="00B75593" w:rsidRDefault="00A41A29" w:rsidP="008D61A5">
      <w:pPr>
        <w:spacing w:after="0" w:line="240" w:lineRule="auto"/>
        <w:rPr>
          <w:rFonts w:ascii="Tahoma" w:hAnsi="Tahoma" w:cs="Tahoma"/>
          <w:sz w:val="18"/>
          <w:szCs w:val="18"/>
        </w:rPr>
      </w:pPr>
      <w:r w:rsidRPr="00B75593">
        <w:rPr>
          <w:rFonts w:ascii="Tahoma" w:hAnsi="Tahoma" w:cs="Tahoma"/>
          <w:sz w:val="18"/>
          <w:szCs w:val="18"/>
          <w:lang w:eastAsia="zh-CN"/>
        </w:rPr>
        <w:t>Ponudba mora biti pripravljena v slovenskem jeziku. Priloge so lahko tudi v tujem jeziku. Na zahtevo naročnika mora ponudnik priskrbeti prevod v slovenski jezik in v roku, ki ga bo določil naročnik.</w:t>
      </w:r>
    </w:p>
    <w:p w14:paraId="40228306" w14:textId="77777777" w:rsidR="00780EB4" w:rsidRPr="00B75593"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B75593" w14:paraId="71C04E99" w14:textId="77777777" w:rsidTr="003217AD">
        <w:tc>
          <w:tcPr>
            <w:tcW w:w="9062" w:type="dxa"/>
            <w:shd w:val="clear" w:color="auto" w:fill="99CC00"/>
          </w:tcPr>
          <w:p w14:paraId="3824AAFC" w14:textId="441EF476" w:rsidR="00A75378" w:rsidRPr="00B75593" w:rsidRDefault="003217AD" w:rsidP="008D61A5">
            <w:pPr>
              <w:rPr>
                <w:rFonts w:ascii="Tahoma" w:hAnsi="Tahoma" w:cs="Tahoma"/>
                <w:sz w:val="18"/>
                <w:szCs w:val="18"/>
              </w:rPr>
            </w:pPr>
            <w:r w:rsidRPr="00B75593">
              <w:rPr>
                <w:rFonts w:ascii="Tahoma" w:hAnsi="Tahoma" w:cs="Tahoma"/>
                <w:sz w:val="18"/>
                <w:szCs w:val="18"/>
              </w:rPr>
              <w:t>4.1.1. Jezik</w:t>
            </w:r>
          </w:p>
        </w:tc>
      </w:tr>
    </w:tbl>
    <w:p w14:paraId="17F93DD8" w14:textId="77777777" w:rsidR="00A41A29" w:rsidRPr="00B75593" w:rsidRDefault="00A41A29" w:rsidP="008D61A5">
      <w:pPr>
        <w:spacing w:after="0" w:line="240" w:lineRule="auto"/>
        <w:rPr>
          <w:rFonts w:ascii="Tahoma" w:hAnsi="Tahoma" w:cs="Tahoma"/>
          <w:sz w:val="18"/>
          <w:szCs w:val="18"/>
        </w:rPr>
      </w:pPr>
    </w:p>
    <w:p w14:paraId="7994479A" w14:textId="5D0EB316" w:rsidR="00A75378" w:rsidRPr="00B75593" w:rsidRDefault="003217AD" w:rsidP="008D61A5">
      <w:pPr>
        <w:spacing w:after="0" w:line="240" w:lineRule="auto"/>
        <w:rPr>
          <w:rFonts w:ascii="Tahoma" w:hAnsi="Tahoma" w:cs="Tahoma"/>
          <w:sz w:val="18"/>
          <w:szCs w:val="18"/>
        </w:rPr>
      </w:pPr>
      <w:r w:rsidRPr="00B75593">
        <w:rPr>
          <w:rFonts w:ascii="Tahoma" w:hAnsi="Tahoma" w:cs="Tahoma"/>
          <w:sz w:val="18"/>
          <w:szCs w:val="18"/>
        </w:rPr>
        <w:t>Ponudba mora biti pripravljena v slovenskem jeziku. Priloge so lahko tudi v tujem jeziku. Na zahtevo naročnika mora ponudnik priskrbeti prevod v slovenski jezik in v roku, ki ga bo določil naročnik.</w:t>
      </w:r>
    </w:p>
    <w:p w14:paraId="394D02EE" w14:textId="77777777" w:rsidR="00A75378" w:rsidRPr="00B75593"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B75593" w14:paraId="062F76EA" w14:textId="77777777" w:rsidTr="003217AD">
        <w:tc>
          <w:tcPr>
            <w:tcW w:w="9062" w:type="dxa"/>
            <w:shd w:val="clear" w:color="auto" w:fill="99CC00"/>
          </w:tcPr>
          <w:p w14:paraId="5A764485" w14:textId="4347E04E" w:rsidR="00A75378" w:rsidRPr="00B75593" w:rsidRDefault="003217AD" w:rsidP="008D61A5">
            <w:pPr>
              <w:rPr>
                <w:rFonts w:ascii="Tahoma" w:hAnsi="Tahoma" w:cs="Tahoma"/>
                <w:sz w:val="18"/>
                <w:szCs w:val="18"/>
              </w:rPr>
            </w:pPr>
            <w:r w:rsidRPr="00B75593">
              <w:rPr>
                <w:rFonts w:ascii="Tahoma" w:hAnsi="Tahoma" w:cs="Tahoma"/>
                <w:sz w:val="18"/>
                <w:szCs w:val="18"/>
              </w:rPr>
              <w:t>4.1.2. Oblika</w:t>
            </w:r>
          </w:p>
        </w:tc>
      </w:tr>
    </w:tbl>
    <w:p w14:paraId="2F84A0BD" w14:textId="77777777" w:rsidR="00A41A29" w:rsidRPr="00B75593" w:rsidRDefault="00A41A29" w:rsidP="008D61A5">
      <w:pPr>
        <w:spacing w:after="0" w:line="240" w:lineRule="auto"/>
        <w:rPr>
          <w:rFonts w:ascii="Tahoma" w:hAnsi="Tahoma" w:cs="Tahoma"/>
          <w:sz w:val="18"/>
          <w:szCs w:val="18"/>
        </w:rPr>
      </w:pPr>
    </w:p>
    <w:p w14:paraId="69DDC575" w14:textId="0B0DE7DC" w:rsidR="00A75378" w:rsidRPr="00B75593" w:rsidRDefault="003217AD" w:rsidP="008D61A5">
      <w:pPr>
        <w:spacing w:after="0" w:line="240" w:lineRule="auto"/>
        <w:rPr>
          <w:rFonts w:ascii="Tahoma" w:hAnsi="Tahoma" w:cs="Tahoma"/>
          <w:sz w:val="18"/>
          <w:szCs w:val="18"/>
        </w:rPr>
      </w:pPr>
      <w:r w:rsidRPr="00B75593">
        <w:rPr>
          <w:rFonts w:ascii="Tahoma" w:hAnsi="Tahoma" w:cs="Tahoma"/>
          <w:sz w:val="18"/>
          <w:szCs w:val="18"/>
        </w:rPr>
        <w:t>Ponudba mora biti predložena v elektronski obliki v formatih obrazcev, ki jih je v dokumentaciji dal naročnik ali izpolnjenih ročno in poskeniranih v formatu PDF ter oddanih na portalu e-JN     pri objavi tega javnega naročila.</w:t>
      </w:r>
    </w:p>
    <w:p w14:paraId="025D9BF0" w14:textId="77777777" w:rsidR="00A75378" w:rsidRPr="00B75593"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B75593" w14:paraId="4B6174CB" w14:textId="77777777" w:rsidTr="003217AD">
        <w:tc>
          <w:tcPr>
            <w:tcW w:w="9062" w:type="dxa"/>
            <w:shd w:val="clear" w:color="auto" w:fill="99CC00"/>
          </w:tcPr>
          <w:p w14:paraId="2BFAB0E8" w14:textId="7EBADB10" w:rsidR="003217AD" w:rsidRPr="00B75593" w:rsidRDefault="003217AD" w:rsidP="008D61A5">
            <w:pPr>
              <w:rPr>
                <w:rFonts w:ascii="Tahoma" w:hAnsi="Tahoma" w:cs="Tahoma"/>
                <w:sz w:val="18"/>
                <w:szCs w:val="18"/>
              </w:rPr>
            </w:pPr>
            <w:r w:rsidRPr="00B75593">
              <w:rPr>
                <w:rFonts w:ascii="Tahoma" w:hAnsi="Tahoma" w:cs="Tahoma"/>
                <w:sz w:val="18"/>
                <w:szCs w:val="18"/>
              </w:rPr>
              <w:t>4.1.3. Stroški</w:t>
            </w:r>
          </w:p>
        </w:tc>
      </w:tr>
    </w:tbl>
    <w:p w14:paraId="2E0705DF" w14:textId="77777777" w:rsidR="00A41A29" w:rsidRPr="00B75593" w:rsidRDefault="00A41A29" w:rsidP="008D61A5">
      <w:pPr>
        <w:spacing w:after="0" w:line="240" w:lineRule="auto"/>
        <w:rPr>
          <w:rFonts w:ascii="Tahoma" w:hAnsi="Tahoma" w:cs="Tahoma"/>
          <w:sz w:val="18"/>
          <w:szCs w:val="18"/>
        </w:rPr>
      </w:pPr>
    </w:p>
    <w:p w14:paraId="5111DF87" w14:textId="0E1746E2" w:rsidR="00A75378" w:rsidRPr="00B75593" w:rsidRDefault="003217AD" w:rsidP="008D61A5">
      <w:pPr>
        <w:spacing w:after="0" w:line="240" w:lineRule="auto"/>
        <w:rPr>
          <w:rFonts w:ascii="Tahoma" w:hAnsi="Tahoma" w:cs="Tahoma"/>
          <w:sz w:val="18"/>
          <w:szCs w:val="18"/>
        </w:rPr>
      </w:pPr>
      <w:r w:rsidRPr="00B75593">
        <w:rPr>
          <w:rFonts w:ascii="Tahoma" w:hAnsi="Tahoma" w:cs="Tahoma"/>
          <w:sz w:val="18"/>
          <w:szCs w:val="18"/>
        </w:rPr>
        <w:t>Ponudnik nosi vse stroške, povezane s pripravo in predložitvijo ponudbe.</w:t>
      </w:r>
    </w:p>
    <w:p w14:paraId="54D1145B" w14:textId="77777777" w:rsidR="003217AD" w:rsidRPr="00B75593" w:rsidRDefault="003217AD"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B75593" w14:paraId="13BEE1A5" w14:textId="77777777" w:rsidTr="003217AD">
        <w:tc>
          <w:tcPr>
            <w:tcW w:w="9062" w:type="dxa"/>
            <w:shd w:val="clear" w:color="auto" w:fill="99CC00"/>
          </w:tcPr>
          <w:p w14:paraId="41667C64" w14:textId="5B886DF0" w:rsidR="003217AD" w:rsidRPr="00B75593" w:rsidRDefault="003217AD" w:rsidP="008D61A5">
            <w:pPr>
              <w:rPr>
                <w:rFonts w:ascii="Tahoma" w:hAnsi="Tahoma" w:cs="Tahoma"/>
                <w:sz w:val="18"/>
                <w:szCs w:val="18"/>
              </w:rPr>
            </w:pPr>
            <w:r w:rsidRPr="00B75593">
              <w:rPr>
                <w:rFonts w:ascii="Tahoma" w:hAnsi="Tahoma" w:cs="Tahoma"/>
                <w:sz w:val="18"/>
                <w:szCs w:val="18"/>
              </w:rPr>
              <w:t>4.1.4. Veljavnost ponudbe</w:t>
            </w:r>
          </w:p>
        </w:tc>
      </w:tr>
    </w:tbl>
    <w:p w14:paraId="668A3AE4" w14:textId="77777777" w:rsidR="00A41A29" w:rsidRPr="00B75593" w:rsidRDefault="00A41A29" w:rsidP="008D61A5">
      <w:pPr>
        <w:spacing w:after="0" w:line="240" w:lineRule="auto"/>
        <w:rPr>
          <w:rFonts w:ascii="Tahoma" w:hAnsi="Tahoma" w:cs="Tahoma"/>
          <w:sz w:val="18"/>
          <w:szCs w:val="18"/>
        </w:rPr>
      </w:pPr>
    </w:p>
    <w:p w14:paraId="25115AE3" w14:textId="21623AC0" w:rsidR="003217AD" w:rsidRPr="005B19D7" w:rsidRDefault="003217AD" w:rsidP="005B19D7">
      <w:pPr>
        <w:spacing w:after="0" w:line="240" w:lineRule="auto"/>
        <w:jc w:val="both"/>
        <w:rPr>
          <w:rFonts w:ascii="Tahoma" w:hAnsi="Tahoma" w:cs="Tahoma"/>
          <w:sz w:val="18"/>
          <w:szCs w:val="18"/>
        </w:rPr>
      </w:pPr>
      <w:r w:rsidRPr="005B19D7">
        <w:rPr>
          <w:rFonts w:ascii="Tahoma" w:hAnsi="Tahoma" w:cs="Tahoma"/>
          <w:sz w:val="18"/>
          <w:szCs w:val="18"/>
        </w:rPr>
        <w:t xml:space="preserve">90 dni od roka za prejem ponudbe, kar ponudniki potrdijo s podpisom obrazca </w:t>
      </w:r>
      <w:r w:rsidR="00BB3CA7" w:rsidRPr="005B19D7">
        <w:rPr>
          <w:rFonts w:ascii="Tahoma" w:hAnsi="Tahoma" w:cs="Tahoma"/>
          <w:sz w:val="18"/>
          <w:szCs w:val="18"/>
        </w:rPr>
        <w:t>ESPD</w:t>
      </w:r>
    </w:p>
    <w:p w14:paraId="43DDB54F" w14:textId="25D886A4" w:rsidR="003217AD" w:rsidRPr="005B19D7" w:rsidRDefault="003217AD" w:rsidP="005B19D7">
      <w:pPr>
        <w:spacing w:after="0" w:line="240" w:lineRule="auto"/>
        <w:jc w:val="both"/>
        <w:rPr>
          <w:rFonts w:ascii="Tahoma" w:hAnsi="Tahoma" w:cs="Tahoma"/>
          <w:sz w:val="18"/>
          <w:szCs w:val="18"/>
        </w:rPr>
      </w:pPr>
      <w:r w:rsidRPr="005B19D7">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Pr="005B19D7" w:rsidRDefault="003217AD" w:rsidP="005B19D7">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5B19D7" w14:paraId="35941AD8" w14:textId="77777777" w:rsidTr="003217AD">
        <w:tc>
          <w:tcPr>
            <w:tcW w:w="9062" w:type="dxa"/>
            <w:shd w:val="clear" w:color="auto" w:fill="99CC00"/>
          </w:tcPr>
          <w:p w14:paraId="378CF4B2" w14:textId="70365E81" w:rsidR="003217AD" w:rsidRPr="005B19D7" w:rsidRDefault="003217AD" w:rsidP="005B19D7">
            <w:pPr>
              <w:jc w:val="both"/>
              <w:rPr>
                <w:rFonts w:ascii="Tahoma" w:hAnsi="Tahoma" w:cs="Tahoma"/>
                <w:sz w:val="18"/>
                <w:szCs w:val="18"/>
              </w:rPr>
            </w:pPr>
            <w:r w:rsidRPr="005B19D7">
              <w:rPr>
                <w:rFonts w:ascii="Tahoma" w:hAnsi="Tahoma" w:cs="Tahoma"/>
                <w:sz w:val="18"/>
                <w:szCs w:val="18"/>
              </w:rPr>
              <w:t>4.1.5. Variantne ponudbe</w:t>
            </w:r>
          </w:p>
        </w:tc>
      </w:tr>
    </w:tbl>
    <w:p w14:paraId="4E262D85" w14:textId="77777777" w:rsidR="00A41A29" w:rsidRPr="005B19D7" w:rsidRDefault="00A41A29" w:rsidP="005B19D7">
      <w:pPr>
        <w:spacing w:after="0" w:line="240" w:lineRule="auto"/>
        <w:jc w:val="both"/>
        <w:rPr>
          <w:rFonts w:ascii="Tahoma" w:hAnsi="Tahoma" w:cs="Tahoma"/>
          <w:sz w:val="18"/>
          <w:szCs w:val="18"/>
        </w:rPr>
      </w:pPr>
    </w:p>
    <w:p w14:paraId="51E4F9C7" w14:textId="60022A86" w:rsidR="003217AD" w:rsidRPr="005B19D7" w:rsidRDefault="003217AD" w:rsidP="005B19D7">
      <w:pPr>
        <w:spacing w:after="0" w:line="240" w:lineRule="auto"/>
        <w:jc w:val="both"/>
        <w:rPr>
          <w:rFonts w:ascii="Tahoma" w:hAnsi="Tahoma" w:cs="Tahoma"/>
          <w:sz w:val="18"/>
          <w:szCs w:val="18"/>
        </w:rPr>
      </w:pPr>
      <w:r w:rsidRPr="005B19D7">
        <w:rPr>
          <w:rFonts w:ascii="Tahoma" w:hAnsi="Tahoma" w:cs="Tahoma"/>
          <w:sz w:val="18"/>
          <w:szCs w:val="18"/>
        </w:rPr>
        <w:t>Niso dovoljene.</w:t>
      </w:r>
    </w:p>
    <w:p w14:paraId="3E16852C" w14:textId="77777777" w:rsidR="003217AD" w:rsidRPr="005B19D7" w:rsidRDefault="003217AD" w:rsidP="005B19D7">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5B19D7" w14:paraId="2FFE1393" w14:textId="77777777" w:rsidTr="003217AD">
        <w:tc>
          <w:tcPr>
            <w:tcW w:w="9062" w:type="dxa"/>
            <w:shd w:val="clear" w:color="auto" w:fill="99CC00"/>
          </w:tcPr>
          <w:p w14:paraId="62CEBB8E" w14:textId="5412397F" w:rsidR="003217AD" w:rsidRPr="005B19D7" w:rsidRDefault="003217AD" w:rsidP="005B19D7">
            <w:pPr>
              <w:jc w:val="both"/>
              <w:rPr>
                <w:rFonts w:ascii="Tahoma" w:hAnsi="Tahoma" w:cs="Tahoma"/>
                <w:sz w:val="18"/>
                <w:szCs w:val="18"/>
              </w:rPr>
            </w:pPr>
            <w:r w:rsidRPr="005B19D7">
              <w:rPr>
                <w:rFonts w:ascii="Tahoma" w:hAnsi="Tahoma" w:cs="Tahoma"/>
                <w:sz w:val="18"/>
                <w:szCs w:val="18"/>
              </w:rPr>
              <w:t>4.1.6. Opcije</w:t>
            </w:r>
          </w:p>
        </w:tc>
      </w:tr>
    </w:tbl>
    <w:p w14:paraId="74DD4AAC" w14:textId="77777777" w:rsidR="00A41A29" w:rsidRPr="005B19D7" w:rsidRDefault="00A41A29" w:rsidP="005B19D7">
      <w:pPr>
        <w:spacing w:after="0" w:line="240" w:lineRule="auto"/>
        <w:jc w:val="both"/>
        <w:rPr>
          <w:rFonts w:ascii="Tahoma" w:hAnsi="Tahoma" w:cs="Tahoma"/>
          <w:sz w:val="18"/>
          <w:szCs w:val="18"/>
        </w:rPr>
      </w:pPr>
    </w:p>
    <w:p w14:paraId="6BA60F91" w14:textId="29AD352A" w:rsidR="003217AD" w:rsidRPr="005B19D7" w:rsidRDefault="003217AD" w:rsidP="005B19D7">
      <w:pPr>
        <w:spacing w:after="0" w:line="240" w:lineRule="auto"/>
        <w:jc w:val="both"/>
        <w:rPr>
          <w:rFonts w:ascii="Tahoma" w:hAnsi="Tahoma" w:cs="Tahoma"/>
          <w:sz w:val="18"/>
          <w:szCs w:val="18"/>
        </w:rPr>
      </w:pPr>
      <w:r w:rsidRPr="005B19D7">
        <w:rPr>
          <w:rFonts w:ascii="Tahoma" w:hAnsi="Tahoma" w:cs="Tahoma"/>
          <w:sz w:val="18"/>
          <w:szCs w:val="18"/>
        </w:rPr>
        <w:t>Niso dovoljene.</w:t>
      </w:r>
    </w:p>
    <w:p w14:paraId="340829C2" w14:textId="77777777" w:rsidR="003217AD" w:rsidRPr="005B19D7" w:rsidRDefault="003217AD" w:rsidP="005B19D7">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5B19D7" w14:paraId="05FA6A81" w14:textId="77777777" w:rsidTr="003217AD">
        <w:tc>
          <w:tcPr>
            <w:tcW w:w="9062" w:type="dxa"/>
            <w:shd w:val="clear" w:color="auto" w:fill="99CC00"/>
          </w:tcPr>
          <w:p w14:paraId="5A68EA89" w14:textId="1BC03F77" w:rsidR="003217AD" w:rsidRPr="005B19D7" w:rsidRDefault="003217AD" w:rsidP="005B19D7">
            <w:pPr>
              <w:jc w:val="both"/>
              <w:rPr>
                <w:rFonts w:ascii="Tahoma" w:hAnsi="Tahoma" w:cs="Tahoma"/>
                <w:sz w:val="18"/>
                <w:szCs w:val="18"/>
              </w:rPr>
            </w:pPr>
            <w:r w:rsidRPr="005B19D7">
              <w:rPr>
                <w:rFonts w:ascii="Tahoma" w:hAnsi="Tahoma" w:cs="Tahoma"/>
                <w:sz w:val="18"/>
                <w:szCs w:val="18"/>
              </w:rPr>
              <w:t>4.1.7. Skupn</w:t>
            </w:r>
            <w:r w:rsidR="00A42CFD" w:rsidRPr="005B19D7">
              <w:rPr>
                <w:rFonts w:ascii="Tahoma" w:hAnsi="Tahoma" w:cs="Tahoma"/>
                <w:sz w:val="18"/>
                <w:szCs w:val="18"/>
              </w:rPr>
              <w:t>a</w:t>
            </w:r>
            <w:r w:rsidRPr="005B19D7">
              <w:rPr>
                <w:rFonts w:ascii="Tahoma" w:hAnsi="Tahoma" w:cs="Tahoma"/>
                <w:sz w:val="18"/>
                <w:szCs w:val="18"/>
              </w:rPr>
              <w:t xml:space="preserve"> </w:t>
            </w:r>
            <w:r w:rsidR="003408EE" w:rsidRPr="005B19D7">
              <w:rPr>
                <w:rFonts w:ascii="Tahoma" w:hAnsi="Tahoma" w:cs="Tahoma"/>
                <w:sz w:val="18"/>
                <w:szCs w:val="18"/>
              </w:rPr>
              <w:t>ponudba</w:t>
            </w:r>
          </w:p>
        </w:tc>
      </w:tr>
    </w:tbl>
    <w:p w14:paraId="0D05C786" w14:textId="77777777" w:rsidR="00A41A29" w:rsidRPr="005B19D7" w:rsidRDefault="00A41A29" w:rsidP="005B19D7">
      <w:pPr>
        <w:spacing w:after="0" w:line="240" w:lineRule="auto"/>
        <w:jc w:val="both"/>
        <w:rPr>
          <w:rFonts w:ascii="Tahoma" w:hAnsi="Tahoma" w:cs="Tahoma"/>
          <w:sz w:val="18"/>
          <w:szCs w:val="18"/>
        </w:rPr>
      </w:pPr>
    </w:p>
    <w:p w14:paraId="3AA596E7" w14:textId="68868E16" w:rsidR="003408EE" w:rsidRPr="005B19D7" w:rsidRDefault="003408EE" w:rsidP="005B19D7">
      <w:pPr>
        <w:spacing w:after="0" w:line="240" w:lineRule="auto"/>
        <w:jc w:val="both"/>
        <w:rPr>
          <w:rFonts w:ascii="Tahoma" w:hAnsi="Tahoma" w:cs="Tahoma"/>
          <w:sz w:val="18"/>
          <w:szCs w:val="18"/>
        </w:rPr>
      </w:pPr>
      <w:r w:rsidRPr="005B19D7">
        <w:rPr>
          <w:rFonts w:ascii="Tahoma" w:hAnsi="Tahoma" w:cs="Tahoma"/>
          <w:sz w:val="18"/>
          <w:szCs w:val="18"/>
        </w:rPr>
        <w:t xml:space="preserve">Kot ponudnik lahko v postopku oddaje javnega naročila sodeluje tudi konzorcij pravnih ali fizičnih oseb (skupina ponudnikov). </w:t>
      </w:r>
    </w:p>
    <w:p w14:paraId="7D9AEDBC" w14:textId="77777777" w:rsidR="003408EE" w:rsidRPr="005B19D7" w:rsidRDefault="003408EE" w:rsidP="005B19D7">
      <w:pPr>
        <w:spacing w:after="0" w:line="240" w:lineRule="auto"/>
        <w:jc w:val="both"/>
        <w:rPr>
          <w:rFonts w:ascii="Tahoma" w:hAnsi="Tahoma" w:cs="Tahoma"/>
          <w:sz w:val="18"/>
          <w:szCs w:val="18"/>
        </w:rPr>
      </w:pPr>
    </w:p>
    <w:p w14:paraId="3B9F52FD" w14:textId="77777777" w:rsidR="003408EE" w:rsidRPr="005B19D7" w:rsidRDefault="003408EE" w:rsidP="005B19D7">
      <w:pPr>
        <w:spacing w:after="0" w:line="240" w:lineRule="auto"/>
        <w:jc w:val="both"/>
        <w:rPr>
          <w:rFonts w:ascii="Tahoma" w:hAnsi="Tahoma" w:cs="Tahoma"/>
          <w:sz w:val="18"/>
          <w:szCs w:val="18"/>
        </w:rPr>
      </w:pPr>
      <w:r w:rsidRPr="005B19D7">
        <w:rPr>
          <w:rFonts w:ascii="Tahoma" w:hAnsi="Tahoma" w:cs="Tahoma"/>
          <w:sz w:val="18"/>
          <w:szCs w:val="18"/>
        </w:rPr>
        <w:lastRenderedPageBreak/>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6A3F79F7" w14:textId="77777777" w:rsidR="003408EE" w:rsidRPr="005B19D7" w:rsidRDefault="003408EE" w:rsidP="005B19D7">
      <w:pPr>
        <w:spacing w:after="0" w:line="240" w:lineRule="auto"/>
        <w:jc w:val="both"/>
        <w:rPr>
          <w:rFonts w:ascii="Tahoma" w:hAnsi="Tahoma" w:cs="Tahoma"/>
          <w:sz w:val="18"/>
          <w:szCs w:val="18"/>
        </w:rPr>
      </w:pPr>
      <w:r w:rsidRPr="005B19D7">
        <w:rPr>
          <w:rFonts w:ascii="Tahoma" w:hAnsi="Tahoma" w:cs="Tahoma"/>
          <w:sz w:val="18"/>
          <w:szCs w:val="18"/>
        </w:rPr>
        <w:t>Naročnik bo do sprejema odločitve o naročilu komuniciral z vodilnim partnerjem.</w:t>
      </w:r>
    </w:p>
    <w:p w14:paraId="2036F291" w14:textId="77777777" w:rsidR="003408EE" w:rsidRPr="005B19D7" w:rsidRDefault="003408EE" w:rsidP="005B19D7">
      <w:pPr>
        <w:spacing w:after="0" w:line="240" w:lineRule="auto"/>
        <w:jc w:val="both"/>
        <w:rPr>
          <w:rFonts w:ascii="Tahoma" w:hAnsi="Tahoma" w:cs="Tahoma"/>
          <w:sz w:val="18"/>
          <w:szCs w:val="18"/>
        </w:rPr>
      </w:pPr>
    </w:p>
    <w:p w14:paraId="7704657C" w14:textId="77777777" w:rsidR="003408EE" w:rsidRPr="005B19D7" w:rsidRDefault="003408EE" w:rsidP="005B19D7">
      <w:pPr>
        <w:spacing w:after="0" w:line="240" w:lineRule="auto"/>
        <w:jc w:val="both"/>
        <w:rPr>
          <w:rFonts w:ascii="Tahoma" w:hAnsi="Tahoma" w:cs="Tahoma"/>
          <w:sz w:val="18"/>
          <w:szCs w:val="18"/>
        </w:rPr>
      </w:pPr>
      <w:r w:rsidRPr="005B19D7">
        <w:rPr>
          <w:rFonts w:ascii="Tahoma" w:hAnsi="Tahoma" w:cs="Tahoma"/>
          <w:sz w:val="18"/>
          <w:szCs w:val="18"/>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5B19D7" w:rsidRDefault="003408EE" w:rsidP="005B19D7">
      <w:pPr>
        <w:spacing w:after="0" w:line="240" w:lineRule="auto"/>
        <w:jc w:val="both"/>
        <w:rPr>
          <w:rFonts w:ascii="Tahoma" w:hAnsi="Tahoma" w:cs="Tahoma"/>
          <w:sz w:val="18"/>
          <w:szCs w:val="18"/>
        </w:rPr>
      </w:pPr>
    </w:p>
    <w:p w14:paraId="32612F09" w14:textId="6F9CF520" w:rsidR="003408EE" w:rsidRPr="00B7559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Vsak ponudnik v skupni ponudbi mora zase predložiti izpolnjen, podpisan in žigosan obrazec ESPD, obrazec Izjava o udeležbi v lastništvu in o povezanih družbah, obrazec Izjava o odsotnosti osebnih povezav</w:t>
      </w:r>
      <w:r w:rsidR="005925AD" w:rsidRPr="00B75593">
        <w:rPr>
          <w:rFonts w:ascii="Tahoma" w:eastAsia="Times New Roman" w:hAnsi="Tahoma" w:cs="Tahoma"/>
          <w:color w:val="000000"/>
          <w:sz w:val="18"/>
          <w:szCs w:val="18"/>
          <w:lang w:eastAsia="zh-CN"/>
          <w14:ligatures w14:val="none"/>
        </w:rPr>
        <w:t>.</w:t>
      </w:r>
    </w:p>
    <w:p w14:paraId="55563087" w14:textId="77777777" w:rsidR="003408EE" w:rsidRPr="00B7559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6909716" w14:textId="38827763" w:rsidR="003408EE" w:rsidRPr="00B7559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xml:space="preserve">Izpolnjen obrazec Ponudba – ponudbeni predračun, obrazec Podizvajalci ter obrazec </w:t>
      </w:r>
      <w:r w:rsidR="007A1447" w:rsidRPr="00B75593">
        <w:rPr>
          <w:rFonts w:ascii="Tahoma" w:eastAsia="Times New Roman" w:hAnsi="Tahoma" w:cs="Tahoma"/>
          <w:color w:val="000000"/>
          <w:sz w:val="18"/>
          <w:szCs w:val="18"/>
          <w:lang w:eastAsia="zh-CN"/>
          <w14:ligatures w14:val="none"/>
        </w:rPr>
        <w:t>Lastna izjava</w:t>
      </w:r>
      <w:r w:rsidRPr="00B75593">
        <w:rPr>
          <w:rFonts w:ascii="Tahoma" w:eastAsia="Times New Roman" w:hAnsi="Tahoma" w:cs="Tahoma"/>
          <w:color w:val="000000"/>
          <w:sz w:val="18"/>
          <w:szCs w:val="18"/>
          <w:lang w:eastAsia="zh-CN"/>
          <w14:ligatures w14:val="none"/>
        </w:rPr>
        <w:t xml:space="preserv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54012459" w14:textId="77777777" w:rsidR="003408EE" w:rsidRPr="00B7559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ADC3FC0" w14:textId="77777777" w:rsidR="003408EE" w:rsidRPr="00B7559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7E868548" w14:textId="77777777" w:rsidR="003408EE" w:rsidRPr="00B7559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52BD0DF" w14:textId="09B427E0" w:rsidR="003217AD" w:rsidRPr="00B7559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V vsakem primeru vsi ponudniki odgovarjajo naročniku neomejeno solidarno.</w:t>
      </w:r>
    </w:p>
    <w:p w14:paraId="50C90065" w14:textId="77777777" w:rsidR="00284C23" w:rsidRPr="00B7559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rsidRPr="00B75593" w14:paraId="402F5818" w14:textId="77777777" w:rsidTr="003217AD">
        <w:tc>
          <w:tcPr>
            <w:tcW w:w="9062" w:type="dxa"/>
            <w:shd w:val="clear" w:color="auto" w:fill="99CC00"/>
          </w:tcPr>
          <w:p w14:paraId="0F4AB5DB" w14:textId="2A51808D" w:rsidR="003217AD" w:rsidRPr="00B75593" w:rsidRDefault="003217AD" w:rsidP="00B26F64">
            <w:pPr>
              <w:keepNext/>
              <w:suppressAutoHyphens/>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xml:space="preserve">4.1.8. </w:t>
            </w:r>
            <w:r w:rsidR="003408EE" w:rsidRPr="00B75593">
              <w:rPr>
                <w:rFonts w:ascii="Tahoma" w:eastAsia="Times New Roman" w:hAnsi="Tahoma" w:cs="Tahoma"/>
                <w:color w:val="000000"/>
                <w:sz w:val="18"/>
                <w:szCs w:val="18"/>
                <w:lang w:eastAsia="zh-CN"/>
                <w14:ligatures w14:val="none"/>
              </w:rPr>
              <w:t xml:space="preserve">Ponudba </w:t>
            </w:r>
            <w:r w:rsidRPr="00B75593">
              <w:rPr>
                <w:rFonts w:ascii="Tahoma" w:eastAsia="Times New Roman" w:hAnsi="Tahoma" w:cs="Tahoma"/>
                <w:color w:val="000000"/>
                <w:sz w:val="18"/>
                <w:szCs w:val="18"/>
                <w:lang w:eastAsia="zh-CN"/>
                <w14:ligatures w14:val="none"/>
              </w:rPr>
              <w:t>s podizvajalci</w:t>
            </w:r>
          </w:p>
        </w:tc>
      </w:tr>
    </w:tbl>
    <w:p w14:paraId="6CDE3216" w14:textId="77777777" w:rsidR="00284C23" w:rsidRPr="00B75593" w:rsidRDefault="00284C23"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04FA946" w14:textId="577820FF" w:rsidR="003217AD" w:rsidRPr="00B75593"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Nominacija podizvajalcev v predmetnem postopku ni potrebna.</w:t>
      </w:r>
    </w:p>
    <w:p w14:paraId="3982E242" w14:textId="77777777" w:rsidR="003217AD" w:rsidRPr="00B75593"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B75593" w14:paraId="408C6924" w14:textId="77777777" w:rsidTr="003408EE">
        <w:tc>
          <w:tcPr>
            <w:tcW w:w="9062" w:type="dxa"/>
            <w:shd w:val="clear" w:color="auto" w:fill="99CC00"/>
          </w:tcPr>
          <w:p w14:paraId="30296ECD" w14:textId="547C6A59" w:rsidR="003408EE" w:rsidRPr="00B75593"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4.2 Rok za predložitev ponudbe</w:t>
            </w:r>
          </w:p>
        </w:tc>
      </w:tr>
    </w:tbl>
    <w:p w14:paraId="2D625C9A" w14:textId="77777777" w:rsidR="00284C23" w:rsidRPr="00B75593" w:rsidRDefault="00284C23"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1B27D59D" w14:textId="1771DD07" w:rsidR="003408EE" w:rsidRPr="00B75593" w:rsidRDefault="003408E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B75593">
        <w:rPr>
          <w:rFonts w:ascii="Tahoma" w:eastAsia="Calibri" w:hAnsi="Tahoma" w:cs="Tahoma"/>
          <w:kern w:val="0"/>
          <w:sz w:val="18"/>
          <w:szCs w:val="18"/>
          <w:lang w:eastAsia="zh-CN"/>
          <w14:ligatures w14:val="none"/>
        </w:rPr>
        <w:t xml:space="preserve">Ponudba se šteje za pravočasno oddano, če jo naročnik prejme preko sistema e-JN </w:t>
      </w:r>
      <w:hyperlink r:id="rId11" w:history="1">
        <w:r w:rsidRPr="00B75593">
          <w:rPr>
            <w:rFonts w:ascii="Tahoma" w:eastAsia="Calibri" w:hAnsi="Tahoma" w:cs="Tahoma"/>
            <w:b/>
            <w:bCs/>
            <w:color w:val="0066CC"/>
            <w:kern w:val="0"/>
            <w:sz w:val="18"/>
            <w:szCs w:val="18"/>
            <w:u w:val="single"/>
            <w:lang w:eastAsia="zh-CN"/>
            <w14:ligatures w14:val="none"/>
          </w:rPr>
          <w:t xml:space="preserve">https://ejn.gov.si/ </w:t>
        </w:r>
        <w:r w:rsidRPr="00B75593">
          <w:rPr>
            <w:rFonts w:ascii="Tahoma" w:eastAsia="Calibri" w:hAnsi="Tahoma" w:cs="Tahoma"/>
            <w:color w:val="0066CC"/>
            <w:kern w:val="0"/>
            <w:sz w:val="18"/>
            <w:szCs w:val="18"/>
            <w:u w:val="single"/>
            <w:lang w:eastAsia="zh-CN"/>
            <w14:ligatures w14:val="none"/>
          </w:rPr>
          <w:t xml:space="preserve">najkasneje do  </w:t>
        </w:r>
      </w:hyperlink>
      <w:r w:rsidR="00255EE2">
        <w:rPr>
          <w:rFonts w:ascii="Tahoma" w:eastAsia="Calibri" w:hAnsi="Tahoma" w:cs="Tahoma"/>
          <w:b/>
          <w:bCs/>
          <w:kern w:val="0"/>
          <w:sz w:val="18"/>
          <w:szCs w:val="18"/>
          <w:lang w:eastAsia="zh-CN"/>
          <w14:ligatures w14:val="none"/>
        </w:rPr>
        <w:t xml:space="preserve">16.10.2026 </w:t>
      </w:r>
      <w:r w:rsidRPr="00B75593">
        <w:rPr>
          <w:rFonts w:ascii="Tahoma" w:eastAsia="Calibri" w:hAnsi="Tahoma" w:cs="Tahoma"/>
          <w:kern w:val="0"/>
          <w:sz w:val="18"/>
          <w:szCs w:val="18"/>
          <w:lang w:eastAsia="zh-CN"/>
          <w14:ligatures w14:val="none"/>
        </w:rPr>
        <w:t xml:space="preserve">do </w:t>
      </w:r>
      <w:r w:rsidRPr="00B75593">
        <w:rPr>
          <w:rFonts w:ascii="Tahoma" w:eastAsia="Calibri" w:hAnsi="Tahoma" w:cs="Tahoma"/>
          <w:b/>
          <w:kern w:val="0"/>
          <w:sz w:val="18"/>
          <w:szCs w:val="18"/>
          <w:lang w:eastAsia="zh-CN"/>
          <w14:ligatures w14:val="none"/>
        </w:rPr>
        <w:t>10:00 ure.</w:t>
      </w:r>
      <w:r w:rsidRPr="00B75593">
        <w:rPr>
          <w:rFonts w:ascii="Tahoma" w:eastAsia="Calibri" w:hAnsi="Tahoma" w:cs="Tahoma"/>
          <w:kern w:val="0"/>
          <w:sz w:val="18"/>
          <w:szCs w:val="18"/>
          <w:lang w:eastAsia="zh-CN"/>
          <w14:ligatures w14:val="none"/>
        </w:rPr>
        <w:t xml:space="preserve"> Za oddano ponudbo se šteje ponudba, ki je v informacijskem sistemu e-JN označena s statusom »ODDANO«. </w:t>
      </w:r>
    </w:p>
    <w:p w14:paraId="3A6A8F78" w14:textId="77777777" w:rsidR="003217AD" w:rsidRPr="00B75593"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B75593" w14:paraId="2CD8A3A2" w14:textId="77777777" w:rsidTr="003408EE">
        <w:tc>
          <w:tcPr>
            <w:tcW w:w="9062" w:type="dxa"/>
            <w:shd w:val="clear" w:color="auto" w:fill="99CC00"/>
          </w:tcPr>
          <w:p w14:paraId="0C68D5A4" w14:textId="4A5F70ED" w:rsidR="003408EE" w:rsidRPr="00B75593"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4.3 Predložitev ponudb</w:t>
            </w:r>
          </w:p>
        </w:tc>
      </w:tr>
    </w:tbl>
    <w:p w14:paraId="2D9E0772" w14:textId="77777777" w:rsidR="00284C23" w:rsidRPr="00B7559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B7559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5C5459D" w14:textId="77777777" w:rsidR="003408EE" w:rsidRPr="00B7559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B7559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B7559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B7559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Pr="00B7559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6041B4D5" w14:textId="77777777" w:rsidR="00F66C95" w:rsidRPr="00B75593" w:rsidRDefault="00F66C95"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F66C95" w:rsidRPr="00B75593" w14:paraId="441F8C34" w14:textId="77777777" w:rsidTr="003D7E01">
        <w:tc>
          <w:tcPr>
            <w:tcW w:w="9062" w:type="dxa"/>
            <w:shd w:val="clear" w:color="auto" w:fill="99CC00"/>
          </w:tcPr>
          <w:p w14:paraId="527DEDFB" w14:textId="77777777" w:rsidR="00F66C95" w:rsidRPr="00B75593" w:rsidRDefault="00F66C95" w:rsidP="00F66C95">
            <w:pPr>
              <w:keepNext/>
              <w:suppressAutoHyphens/>
              <w:spacing w:after="160" w:line="259"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4.4 Sprememba in umik ponudb</w:t>
            </w:r>
          </w:p>
        </w:tc>
      </w:tr>
    </w:tbl>
    <w:p w14:paraId="09526E73" w14:textId="77777777" w:rsidR="00F66C95" w:rsidRPr="00B75593" w:rsidRDefault="00F66C95" w:rsidP="00F66C95">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B75593">
        <w:rPr>
          <w:rFonts w:ascii="Tahoma" w:eastAsia="Calibri" w:hAnsi="Tahoma" w:cs="Tahoma"/>
          <w:kern w:val="0"/>
          <w:sz w:val="18"/>
          <w:szCs w:val="18"/>
          <w:lang w:eastAsia="zh-CN"/>
          <w14:ligatures w14:val="none"/>
        </w:rPr>
        <w:t xml:space="preserve">Ponudnik lahko do roka za oddajo ponudb svojo ponudbo umakne ali spremeni. Če ponudnik v informacijskem sistemu e-JN svojo ponudbo umakne, se šteje, da ponudba ni bila oddana in je naročnik v sistemu e-JN tudi ne bo </w:t>
      </w:r>
      <w:r w:rsidRPr="00B75593">
        <w:rPr>
          <w:rFonts w:ascii="Tahoma" w:eastAsia="Calibri" w:hAnsi="Tahoma" w:cs="Tahoma"/>
          <w:kern w:val="0"/>
          <w:sz w:val="18"/>
          <w:szCs w:val="18"/>
          <w:lang w:eastAsia="zh-CN"/>
          <w14:ligatures w14:val="none"/>
        </w:rPr>
        <w:lastRenderedPageBreak/>
        <w:t xml:space="preserve">videl. Če ponudnik svojo ponudbo v informacijskem sistemu e-JN spremeni, je naročniku v tem sistemu odprta zadnja oddana ponudba. </w:t>
      </w:r>
    </w:p>
    <w:p w14:paraId="04BFF09A" w14:textId="257C9722" w:rsidR="00F66C95" w:rsidRPr="00B75593" w:rsidRDefault="00F66C95"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kern w:val="0"/>
          <w:sz w:val="18"/>
          <w:szCs w:val="18"/>
          <w:lang w:eastAsia="zh-CN"/>
          <w14:ligatures w14:val="none"/>
        </w:rPr>
        <w:t>Po preteku roka za predložitev ponudb ponudbe ne bo več mogoče oddati.</w:t>
      </w:r>
    </w:p>
    <w:p w14:paraId="36B40419" w14:textId="77777777" w:rsidR="003408EE" w:rsidRPr="00B7559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B75593" w14:paraId="3912274C" w14:textId="77777777" w:rsidTr="00284C23">
        <w:tc>
          <w:tcPr>
            <w:tcW w:w="9062" w:type="dxa"/>
            <w:shd w:val="clear" w:color="auto" w:fill="99CC00"/>
          </w:tcPr>
          <w:p w14:paraId="1DCC136E" w14:textId="3D89D963" w:rsidR="003408EE" w:rsidRPr="00B75593"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4.5 Odpiranje ponudb</w:t>
            </w:r>
          </w:p>
        </w:tc>
      </w:tr>
    </w:tbl>
    <w:p w14:paraId="1BD43F9B" w14:textId="77777777" w:rsidR="00284C23" w:rsidRPr="00B75593"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Pr="00B7559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Neposredno po izteku roka za predložitev ponudb.</w:t>
      </w:r>
    </w:p>
    <w:p w14:paraId="5BB17E1C" w14:textId="071CF894" w:rsidR="003408EE" w:rsidRPr="00B7559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3E7F9AFB" w14:textId="0C2EF4A5" w:rsidR="003408EE" w:rsidRPr="00B7559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xml:space="preserve">Odpiranje poteka tako, da informacijski sistem e-JN samodejno dne </w:t>
      </w:r>
      <w:r w:rsidR="00255EE2">
        <w:rPr>
          <w:rFonts w:ascii="Tahoma" w:eastAsia="Times New Roman" w:hAnsi="Tahoma" w:cs="Tahoma"/>
          <w:b/>
          <w:bCs/>
          <w:color w:val="000000"/>
          <w:sz w:val="18"/>
          <w:szCs w:val="18"/>
          <w:lang w:eastAsia="zh-CN"/>
          <w14:ligatures w14:val="none"/>
        </w:rPr>
        <w:t>16.10.2026</w:t>
      </w:r>
      <w:r w:rsidRPr="00B75593">
        <w:rPr>
          <w:rFonts w:ascii="Tahoma" w:eastAsia="Times New Roman" w:hAnsi="Tahoma" w:cs="Tahoma"/>
          <w:b/>
          <w:bCs/>
          <w:color w:val="000000"/>
          <w:sz w:val="18"/>
          <w:szCs w:val="18"/>
          <w:lang w:eastAsia="zh-CN"/>
          <w14:ligatures w14:val="none"/>
        </w:rPr>
        <w:t xml:space="preserve"> ob 12,00 uri</w:t>
      </w:r>
      <w:r w:rsidRPr="00B75593">
        <w:rPr>
          <w:rFonts w:ascii="Tahoma" w:eastAsia="Times New Roman" w:hAnsi="Tahoma" w:cs="Tahoma"/>
          <w:color w:val="000000"/>
          <w:sz w:val="18"/>
          <w:szCs w:val="18"/>
          <w:lang w:eastAsia="zh-CN"/>
          <w14:ligatures w14:val="none"/>
        </w:rPr>
        <w:t>,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Pr="00B7559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B75593" w14:paraId="54602305" w14:textId="77777777" w:rsidTr="00284C23">
        <w:tc>
          <w:tcPr>
            <w:tcW w:w="9062" w:type="dxa"/>
            <w:shd w:val="clear" w:color="auto" w:fill="99CC00"/>
          </w:tcPr>
          <w:p w14:paraId="7CDD645C" w14:textId="203552D2" w:rsidR="003408EE" w:rsidRPr="00B75593"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5. Preverjanje sposobnosti</w:t>
            </w:r>
          </w:p>
        </w:tc>
      </w:tr>
    </w:tbl>
    <w:p w14:paraId="1BA866D2" w14:textId="77777777" w:rsidR="00284C23" w:rsidRPr="00B7559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37D8F81" w14:textId="0CC9254B" w:rsidR="00284C23" w:rsidRPr="00B75593" w:rsidRDefault="00284C23" w:rsidP="008D61A5">
      <w:pPr>
        <w:spacing w:after="0" w:line="240" w:lineRule="auto"/>
        <w:rPr>
          <w:rFonts w:ascii="Tahoma" w:hAnsi="Tahoma" w:cs="Tahoma"/>
          <w:sz w:val="18"/>
          <w:szCs w:val="18"/>
          <w:lang w:eastAsia="zh-CN"/>
        </w:rPr>
      </w:pPr>
      <w:r w:rsidRPr="00B75593">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B75593">
        <w:rPr>
          <w:rFonts w:ascii="Tahoma" w:hAnsi="Tahoma" w:cs="Tahoma"/>
          <w:sz w:val="18"/>
          <w:szCs w:val="18"/>
          <w:lang w:eastAsia="zh-CN"/>
        </w:rPr>
        <w:t>razlogov za izključitev morajo, v kolikor ni pri posamezni točki navedeno drugače, izkazati vsi gospodarski subjekti v ponudbi, in sicer:</w:t>
      </w:r>
    </w:p>
    <w:p w14:paraId="12F7332A" w14:textId="77777777" w:rsidR="00284C23" w:rsidRPr="00B75593" w:rsidRDefault="00284C23" w:rsidP="008D61A5">
      <w:pPr>
        <w:spacing w:after="0" w:line="240" w:lineRule="auto"/>
        <w:rPr>
          <w:rFonts w:ascii="Tahoma" w:hAnsi="Tahoma" w:cs="Tahoma"/>
          <w:sz w:val="18"/>
          <w:szCs w:val="18"/>
          <w:lang w:eastAsia="zh-CN"/>
        </w:rPr>
      </w:pPr>
      <w:r w:rsidRPr="00B75593">
        <w:rPr>
          <w:rFonts w:ascii="Tahoma" w:hAnsi="Tahoma" w:cs="Tahoma"/>
          <w:sz w:val="18"/>
          <w:szCs w:val="18"/>
          <w:lang w:eastAsia="zh-CN"/>
        </w:rPr>
        <w:t>- ponudnik;</w:t>
      </w:r>
    </w:p>
    <w:p w14:paraId="307289EE" w14:textId="77777777" w:rsidR="00284C23" w:rsidRPr="00B75593" w:rsidRDefault="00284C2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vsi partnerji v skupni ponudbi;</w:t>
      </w:r>
    </w:p>
    <w:p w14:paraId="352247BA" w14:textId="77777777" w:rsidR="00284C23" w:rsidRPr="00B7559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7F26835B" w14:textId="77777777" w:rsidR="00284C23" w:rsidRPr="00B7559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038A43A2" w14:textId="77777777" w:rsidR="00284C23" w:rsidRPr="00B7559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513DD8" w14:textId="77777777" w:rsidR="00284C23" w:rsidRPr="00B7559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49BE76D0" w14:textId="77777777" w:rsidR="00284C23" w:rsidRPr="00B7559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77777777" w:rsidR="00284C23" w:rsidRPr="00B7559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1007FD86" w14:textId="77777777" w:rsidR="00284C23" w:rsidRPr="00B7559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D95C457" w14:textId="77777777" w:rsidR="00284C23" w:rsidRPr="00B75593"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75593">
        <w:rPr>
          <w:rFonts w:ascii="Tahoma" w:eastAsia="Times New Roman" w:hAnsi="Tahoma" w:cs="Tahoma"/>
          <w:color w:val="000000"/>
          <w:sz w:val="18"/>
          <w:szCs w:val="18"/>
          <w:lang w:eastAsia="zh-CN"/>
          <w14:ligatures w14:val="none"/>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1599FC19" w14:textId="77777777" w:rsidR="00284C23" w:rsidRPr="00B75593"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B75593" w:rsidRDefault="00284C23" w:rsidP="00553C65">
      <w:pPr>
        <w:spacing w:line="240" w:lineRule="auto"/>
        <w:jc w:val="both"/>
        <w:rPr>
          <w:rFonts w:ascii="Tahoma" w:hAnsi="Tahoma" w:cs="Tahoma"/>
          <w:sz w:val="18"/>
          <w:szCs w:val="18"/>
        </w:rPr>
      </w:pPr>
      <w:r w:rsidRPr="00B75593">
        <w:rPr>
          <w:rFonts w:ascii="Tahoma" w:hAnsi="Tahoma" w:cs="Tahoma"/>
          <w:sz w:val="18"/>
          <w:szCs w:val="18"/>
          <w:lang w:eastAsia="zh-CN"/>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Ponudnik bo dolžan predložiti dokazila v sorazmernem roku, ki ga bo v pozivu določil naročnik.</w:t>
      </w:r>
    </w:p>
    <w:tbl>
      <w:tblPr>
        <w:tblStyle w:val="Tabelamrea"/>
        <w:tblW w:w="0" w:type="auto"/>
        <w:tblLook w:val="04A0" w:firstRow="1" w:lastRow="0" w:firstColumn="1" w:lastColumn="0" w:noHBand="0" w:noVBand="1"/>
      </w:tblPr>
      <w:tblGrid>
        <w:gridCol w:w="9062"/>
      </w:tblGrid>
      <w:tr w:rsidR="003408EE" w:rsidRPr="00B75593" w14:paraId="449D0B38" w14:textId="77777777" w:rsidTr="00284C23">
        <w:tc>
          <w:tcPr>
            <w:tcW w:w="9062" w:type="dxa"/>
            <w:shd w:val="clear" w:color="auto" w:fill="99CC00"/>
          </w:tcPr>
          <w:p w14:paraId="0418C07C" w14:textId="0AA87C36" w:rsidR="003408EE" w:rsidRPr="00B75593" w:rsidRDefault="00284C23" w:rsidP="00B26F64">
            <w:pPr>
              <w:rPr>
                <w:rFonts w:ascii="Tahoma" w:hAnsi="Tahoma" w:cs="Tahoma"/>
                <w:sz w:val="18"/>
                <w:szCs w:val="18"/>
                <w:lang w:eastAsia="zh-CN"/>
              </w:rPr>
            </w:pPr>
            <w:r w:rsidRPr="00B75593">
              <w:rPr>
                <w:rFonts w:ascii="Tahoma" w:hAnsi="Tahoma" w:cs="Tahoma"/>
                <w:sz w:val="18"/>
                <w:szCs w:val="18"/>
              </w:rPr>
              <w:t>5.1</w:t>
            </w:r>
            <w:r w:rsidR="003408EE" w:rsidRPr="00B75593">
              <w:rPr>
                <w:rFonts w:ascii="Tahoma" w:hAnsi="Tahoma" w:cs="Tahoma"/>
                <w:sz w:val="18"/>
                <w:szCs w:val="18"/>
              </w:rPr>
              <w:t xml:space="preserve">. </w:t>
            </w:r>
            <w:r w:rsidR="003408EE" w:rsidRPr="00B75593">
              <w:rPr>
                <w:rFonts w:ascii="Tahoma" w:hAnsi="Tahoma" w:cs="Tahoma"/>
                <w:sz w:val="18"/>
                <w:szCs w:val="18"/>
                <w:lang w:eastAsia="zh-CN"/>
              </w:rPr>
              <w:t>Razlogi za izključitev</w:t>
            </w:r>
          </w:p>
        </w:tc>
      </w:tr>
    </w:tbl>
    <w:p w14:paraId="7D935C4E" w14:textId="77777777" w:rsidR="00284C23" w:rsidRPr="00B7559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B7559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B75593">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5EBC55C3" w14:textId="77777777" w:rsidR="00284C23" w:rsidRPr="00B7559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73E11E70" w14:textId="77777777" w:rsidR="00485976" w:rsidRPr="00B75593" w:rsidRDefault="00485976" w:rsidP="00485976">
      <w:pPr>
        <w:numPr>
          <w:ilvl w:val="0"/>
          <w:numId w:val="10"/>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B75593">
        <w:rPr>
          <w:rFonts w:ascii="Tahoma" w:eastAsia="Times New Roman" w:hAnsi="Tahoma" w:cs="Tahoma"/>
          <w:b/>
          <w:color w:val="000000"/>
          <w:kern w:val="0"/>
          <w:sz w:val="18"/>
          <w:szCs w:val="18"/>
          <w:lang w:eastAsia="zh-CN"/>
          <w14:ligatures w14:val="none"/>
        </w:rPr>
        <w:t>Razlogi, povezani s kazenskimi obsodbami</w:t>
      </w:r>
    </w:p>
    <w:p w14:paraId="1E599A10" w14:textId="77777777" w:rsidR="00485976" w:rsidRPr="00B75593" w:rsidRDefault="00485976" w:rsidP="00485976">
      <w:pPr>
        <w:widowControl w:val="0"/>
        <w:numPr>
          <w:ilvl w:val="0"/>
          <w:numId w:val="8"/>
        </w:numPr>
        <w:suppressAutoHyphens/>
        <w:spacing w:after="0" w:line="240" w:lineRule="auto"/>
        <w:jc w:val="both"/>
        <w:textAlignment w:val="baseline"/>
        <w:rPr>
          <w:rFonts w:ascii="Tahoma" w:eastAsia="Calibri" w:hAnsi="Tahoma" w:cs="Tahoma"/>
          <w:sz w:val="18"/>
          <w:szCs w:val="18"/>
          <w:lang w:eastAsia="zh-CN"/>
          <w14:ligatures w14:val="none"/>
        </w:rPr>
      </w:pPr>
      <w:r w:rsidRPr="00B75593">
        <w:rPr>
          <w:rFonts w:ascii="Tahoma" w:eastAsia="Calibri" w:hAnsi="Tahoma" w:cs="Tahoma"/>
          <w:sz w:val="18"/>
          <w:szCs w:val="18"/>
          <w:lang w:eastAsia="zh-CN"/>
          <w14:ligatures w14:val="none"/>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6E781686"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terorizem (108. člen KZ-1),</w:t>
      </w:r>
    </w:p>
    <w:p w14:paraId="10051429"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financiranje terorizma (109. člen KZ-1),</w:t>
      </w:r>
    </w:p>
    <w:p w14:paraId="2DE31794"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ščuvanje in javno poveličevanje terorističnih dejanj (110. člen KZ-1),</w:t>
      </w:r>
    </w:p>
    <w:p w14:paraId="7C0C4275"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novačenje in usposabljanje za terorizem (111. člen KZ-1),</w:t>
      </w:r>
    </w:p>
    <w:p w14:paraId="7D5E7D75"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spravljanje v suženjsko razmerje (112. člen KZ-1),</w:t>
      </w:r>
    </w:p>
    <w:p w14:paraId="2CFFF48E"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lastRenderedPageBreak/>
        <w:t>-        trgovina z ljudmi (113. člen KZ-1),</w:t>
      </w:r>
    </w:p>
    <w:p w14:paraId="7255B995"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sprejemanje podkupnine pri volitvah (157. člen KZ-1),</w:t>
      </w:r>
    </w:p>
    <w:p w14:paraId="5DBD8CB4"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kršitev temeljnih pravic delavcev (196. člen KZ-1),</w:t>
      </w:r>
    </w:p>
    <w:p w14:paraId="4BCBADBB"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goljufija (211. člen KZ-1),</w:t>
      </w:r>
    </w:p>
    <w:p w14:paraId="5FD4BEB1"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protipravno omejevanje konkurence (225. člen KZ-1),</w:t>
      </w:r>
    </w:p>
    <w:p w14:paraId="7FA46B62"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povzročitev stečaja z goljufijo ali nevestnim poslovanjem (226. člen KZ-1),</w:t>
      </w:r>
    </w:p>
    <w:p w14:paraId="61B87BB2"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oškodovanje upnikov (227. člen KZ-1),</w:t>
      </w:r>
    </w:p>
    <w:p w14:paraId="7D6E477C"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poslovna goljufija (228. člen KZ-1),</w:t>
      </w:r>
    </w:p>
    <w:p w14:paraId="0AB94880"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goljufija na škodo Evropske unije (229. člen KZ-1),</w:t>
      </w:r>
    </w:p>
    <w:p w14:paraId="011F1212"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preslepitev pri pridobitvi in uporabi posojila ali ugodnosti (230. člen KZ-1),</w:t>
      </w:r>
    </w:p>
    <w:p w14:paraId="2004FF87"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preslepitev pri poslovanju z vrednostnimi papirji (231. člen KZ-1),</w:t>
      </w:r>
    </w:p>
    <w:p w14:paraId="7ACBA05A"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preslepitev kupcev (232. člen KZ-1),</w:t>
      </w:r>
    </w:p>
    <w:p w14:paraId="70D39EE1"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neupravičena uporaba tuje oznake ali modela (233. člen KZ-1),</w:t>
      </w:r>
    </w:p>
    <w:p w14:paraId="018321D7"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neupravičena uporaba tujega izuma ali topografije (234. člen KZ-1),</w:t>
      </w:r>
    </w:p>
    <w:p w14:paraId="1EB5F193"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ponareditev ali uničenje poslovnih listin (235. člen KZ-1),</w:t>
      </w:r>
    </w:p>
    <w:p w14:paraId="45015E48"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izdaja in neupravičena pridobitev poslovne skrivnosti (236. člen KZ-1),</w:t>
      </w:r>
    </w:p>
    <w:p w14:paraId="608AD93E"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zloraba informacijskega sistema (237. člen KZ-1),</w:t>
      </w:r>
    </w:p>
    <w:p w14:paraId="49BD0307"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zloraba notranje informacije (238. člen KZ-1),</w:t>
      </w:r>
    </w:p>
    <w:p w14:paraId="732A05C5"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zloraba trga finančnih instrumentov (239. člen KZ-1),</w:t>
      </w:r>
    </w:p>
    <w:p w14:paraId="2E2C5BCA"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zloraba položaja ali zaupanja pri gospodarski dejavnosti (240. člen KZ-1),</w:t>
      </w:r>
    </w:p>
    <w:p w14:paraId="76CA2CB8"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nedovoljeno sprejemanje daril (241. člen KZ-1),</w:t>
      </w:r>
    </w:p>
    <w:p w14:paraId="452294F7"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nedovoljeno dajanje daril (242. člen KZ-1),</w:t>
      </w:r>
    </w:p>
    <w:p w14:paraId="5AB9A6F7"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ponarejanje denarja (243. člen KZ-1),</w:t>
      </w:r>
    </w:p>
    <w:p w14:paraId="1F472667"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ponarejanje in uporaba ponarejenih vrednotnic ali vrednostnih papirjev (244. člen KZ-1),</w:t>
      </w:r>
    </w:p>
    <w:p w14:paraId="0798FAA3"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pranje denarja (245. člen KZ-1),</w:t>
      </w:r>
    </w:p>
    <w:p w14:paraId="12D4020E"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zloraba negotovinskega plačilnega sredstva (246. člen KZ-1),</w:t>
      </w:r>
    </w:p>
    <w:p w14:paraId="6A5F8775"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uporaba ponarejenega negotovinskega plačilnega sredstva (247. člen KZ-1),</w:t>
      </w:r>
    </w:p>
    <w:p w14:paraId="6DDC926E"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izdelava, pridobitev in odtujitev pripomočkov za ponarejanje (248. člen KZ-1),</w:t>
      </w:r>
    </w:p>
    <w:p w14:paraId="41EA7AA0"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davčna zatajitev (249. člen KZ-1),</w:t>
      </w:r>
    </w:p>
    <w:p w14:paraId="5B6F1EEB"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tihotapstvo (250. člen KZ-1),</w:t>
      </w:r>
    </w:p>
    <w:p w14:paraId="5102128F"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zloraba uradnega položaja ali uradnih pravic (257. člen KZ-1),</w:t>
      </w:r>
    </w:p>
    <w:p w14:paraId="578ED515"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oškodovanje javnih sredstev (257.a člen KZ-1),</w:t>
      </w:r>
    </w:p>
    <w:p w14:paraId="1D917E5E"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izdaja tajnih podatkov (260. člen KZ-1),</w:t>
      </w:r>
    </w:p>
    <w:p w14:paraId="71A999A9"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jemanje podkupnine (261. člen KZ-1),</w:t>
      </w:r>
    </w:p>
    <w:p w14:paraId="1278ED78"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dajanje podkupnine (262. člen KZ-1),</w:t>
      </w:r>
    </w:p>
    <w:p w14:paraId="443ADED9"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sprejemanje koristi za nezakonito posredovanje (263. člen KZ-1),</w:t>
      </w:r>
    </w:p>
    <w:p w14:paraId="218404E6"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dajanje daril za nezakonito posredovanje (264. člen KZ-1),</w:t>
      </w:r>
    </w:p>
    <w:p w14:paraId="60BCABC4" w14:textId="77777777" w:rsidR="00485976" w:rsidRPr="00B7559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B75593">
        <w:rPr>
          <w:rFonts w:ascii="Tahoma" w:eastAsia="Times New Roman" w:hAnsi="Tahoma" w:cs="Tahoma"/>
          <w:kern w:val="0"/>
          <w:sz w:val="18"/>
          <w:szCs w:val="18"/>
          <w:lang w:eastAsia="sl-SI"/>
          <w14:ligatures w14:val="none"/>
        </w:rPr>
        <w:t>-        hudodelsko združevanje (294. člen KZ-1).</w:t>
      </w:r>
    </w:p>
    <w:p w14:paraId="41167198" w14:textId="77777777" w:rsidR="00485976" w:rsidRPr="00B75593" w:rsidRDefault="00485976" w:rsidP="00485976">
      <w:pPr>
        <w:suppressAutoHyphens/>
        <w:spacing w:after="0" w:line="240" w:lineRule="auto"/>
        <w:ind w:left="1416"/>
        <w:jc w:val="both"/>
        <w:textAlignment w:val="baseline"/>
        <w:rPr>
          <w:rFonts w:ascii="Tahoma" w:eastAsia="Calibri" w:hAnsi="Tahoma" w:cs="Tahoma"/>
          <w:sz w:val="18"/>
          <w:szCs w:val="18"/>
          <w:lang w:eastAsia="zh-CN"/>
          <w14:ligatures w14:val="none"/>
        </w:rPr>
      </w:pPr>
    </w:p>
    <w:p w14:paraId="1510A392" w14:textId="77777777" w:rsidR="00485976" w:rsidRPr="00B75593" w:rsidRDefault="00485976" w:rsidP="0048597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B75593">
        <w:rPr>
          <w:rFonts w:ascii="Tahoma" w:eastAsia="Calibri" w:hAnsi="Tahoma" w:cs="Tahoma"/>
          <w:sz w:val="18"/>
          <w:szCs w:val="18"/>
          <w:u w:val="single"/>
          <w:lang w:eastAsia="zh-CN"/>
          <w14:ligatures w14:val="none"/>
        </w:rPr>
        <w:t>Dokazilo:</w:t>
      </w:r>
    </w:p>
    <w:p w14:paraId="6974651D" w14:textId="77777777" w:rsidR="001F6E1D" w:rsidRPr="00B75593" w:rsidRDefault="00485976" w:rsidP="001F6E1D">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B75593">
        <w:rPr>
          <w:rFonts w:ascii="Tahoma" w:eastAsia="Calibri" w:hAnsi="Tahoma" w:cs="Tahoma"/>
          <w:b/>
          <w:sz w:val="18"/>
          <w:szCs w:val="18"/>
          <w:lang w:eastAsia="zh-CN"/>
          <w14:ligatures w14:val="none"/>
        </w:rPr>
        <w:t xml:space="preserve">Izpolnjen obrazec </w:t>
      </w:r>
      <w:r w:rsidR="00BB3CA7" w:rsidRPr="00B75593">
        <w:rPr>
          <w:rFonts w:ascii="Tahoma" w:eastAsia="Calibri" w:hAnsi="Tahoma" w:cs="Tahoma"/>
          <w:b/>
          <w:sz w:val="18"/>
          <w:szCs w:val="18"/>
          <w:lang w:eastAsia="zh-CN"/>
          <w14:ligatures w14:val="none"/>
        </w:rPr>
        <w:t>ESPD</w:t>
      </w:r>
      <w:r w:rsidRPr="00B75593">
        <w:rPr>
          <w:rFonts w:ascii="Tahoma" w:eastAsia="Calibri" w:hAnsi="Tahoma" w:cs="Tahoma"/>
          <w:b/>
          <w:sz w:val="18"/>
          <w:szCs w:val="18"/>
          <w:lang w:eastAsia="zh-CN"/>
          <w14:ligatures w14:val="none"/>
        </w:rPr>
        <w:t xml:space="preserve"> </w:t>
      </w:r>
      <w:r w:rsidRPr="00B75593">
        <w:rPr>
          <w:rFonts w:ascii="Tahoma" w:eastAsia="Calibri" w:hAnsi="Tahoma" w:cs="Tahoma"/>
          <w:sz w:val="18"/>
          <w:szCs w:val="18"/>
          <w:lang w:eastAsia="zh-CN"/>
          <w14:ligatures w14:val="none"/>
        </w:rPr>
        <w:t>(za vse gospodarske subjekte v ponudbi</w:t>
      </w:r>
      <w:r w:rsidR="001F6E1D" w:rsidRPr="00B75593">
        <w:rPr>
          <w:rFonts w:ascii="Tahoma" w:eastAsia="Calibri" w:hAnsi="Tahoma" w:cs="Tahoma"/>
          <w:sz w:val="18"/>
          <w:szCs w:val="18"/>
          <w:lang w:eastAsia="zh-CN"/>
          <w14:ligatures w14:val="none"/>
        </w:rPr>
        <w:t>; v delu II.B obrazca ESPD je zaželena navedba EMŠO številk vseh fizičnih oseb gospodarskih subjektov iz prvega odstavka 75. člena ZJN-3).</w:t>
      </w:r>
    </w:p>
    <w:p w14:paraId="0A1D60F6" w14:textId="77777777" w:rsidR="00485976" w:rsidRPr="00B75593" w:rsidRDefault="00485976" w:rsidP="001F6E1D">
      <w:pPr>
        <w:widowControl w:val="0"/>
        <w:suppressAutoHyphens/>
        <w:spacing w:after="0" w:line="240" w:lineRule="auto"/>
        <w:jc w:val="both"/>
        <w:textAlignment w:val="baseline"/>
        <w:rPr>
          <w:rFonts w:ascii="Tahoma" w:eastAsia="Calibri" w:hAnsi="Tahoma" w:cs="Tahoma"/>
          <w:sz w:val="18"/>
          <w:szCs w:val="18"/>
          <w:lang w:eastAsia="zh-CN"/>
          <w14:ligatures w14:val="none"/>
        </w:rPr>
      </w:pPr>
      <w:bookmarkStart w:id="3" w:name="_Hlk200001370"/>
    </w:p>
    <w:p w14:paraId="241D7D82" w14:textId="77777777" w:rsidR="00485976" w:rsidRPr="00B75593"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B75593">
        <w:rPr>
          <w:rFonts w:ascii="Tahoma" w:eastAsia="Times New Roman" w:hAnsi="Tahoma" w:cs="Tahoma"/>
          <w:b/>
          <w:color w:val="000000"/>
          <w:kern w:val="0"/>
          <w:sz w:val="18"/>
          <w:szCs w:val="18"/>
          <w:lang w:eastAsia="zh-CN"/>
          <w14:ligatures w14:val="none"/>
        </w:rPr>
        <w:t>Razlogi, povezani s plačilom davkov ali prispevkov za socialno varnost</w:t>
      </w:r>
    </w:p>
    <w:p w14:paraId="1A64AA4A" w14:textId="77777777" w:rsidR="00485976" w:rsidRPr="00B75593"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75593">
        <w:rPr>
          <w:rFonts w:ascii="Tahoma" w:eastAsia="Calibri" w:hAnsi="Tahoma" w:cs="Tahoma"/>
          <w:sz w:val="18"/>
          <w:szCs w:val="18"/>
          <w:lang w:eastAsia="zh-CN"/>
          <w14:ligatures w14:val="none"/>
        </w:rPr>
        <w:t>Gospodarski subjekt zagotavlja, da:</w:t>
      </w:r>
    </w:p>
    <w:p w14:paraId="22E585FE" w14:textId="77777777" w:rsidR="00485976" w:rsidRPr="00B75593" w:rsidRDefault="00485976" w:rsidP="00485976">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B75593">
        <w:rPr>
          <w:rFonts w:ascii="Tahoma" w:eastAsia="Calibri" w:hAnsi="Tahoma" w:cs="Tahoma"/>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5A522216" w14:textId="77777777" w:rsidR="00485976" w:rsidRPr="00B75593" w:rsidRDefault="00485976" w:rsidP="00485976">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B75593">
        <w:rPr>
          <w:rFonts w:ascii="Tahoma" w:eastAsia="Calibri" w:hAnsi="Tahoma" w:cs="Tahoma"/>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1BF28468" w14:textId="77777777" w:rsidR="00485976" w:rsidRPr="00B75593" w:rsidRDefault="00485976" w:rsidP="00485976">
      <w:pPr>
        <w:suppressAutoHyphens/>
        <w:spacing w:after="0" w:line="240" w:lineRule="auto"/>
        <w:ind w:left="720"/>
        <w:jc w:val="both"/>
        <w:textAlignment w:val="baseline"/>
        <w:rPr>
          <w:rFonts w:ascii="Tahoma" w:eastAsia="Calibri" w:hAnsi="Tahoma" w:cs="Tahoma"/>
          <w:sz w:val="18"/>
          <w:szCs w:val="18"/>
          <w:lang w:eastAsia="zh-CN"/>
          <w14:ligatures w14:val="none"/>
        </w:rPr>
      </w:pPr>
    </w:p>
    <w:p w14:paraId="41CE3829" w14:textId="77777777" w:rsidR="00485976" w:rsidRPr="00B75593" w:rsidRDefault="00485976" w:rsidP="0048597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B75593">
        <w:rPr>
          <w:rFonts w:ascii="Tahoma" w:eastAsia="Calibri" w:hAnsi="Tahoma" w:cs="Tahoma"/>
          <w:sz w:val="18"/>
          <w:szCs w:val="18"/>
          <w:u w:val="single"/>
          <w:lang w:eastAsia="zh-CN"/>
          <w14:ligatures w14:val="none"/>
        </w:rPr>
        <w:t>Dokazilo:</w:t>
      </w:r>
    </w:p>
    <w:p w14:paraId="1F4D6772" w14:textId="5E29EAA0" w:rsidR="00485976" w:rsidRPr="00B75593"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B75593">
        <w:rPr>
          <w:rFonts w:ascii="Tahoma" w:eastAsia="Calibri" w:hAnsi="Tahoma" w:cs="Tahoma"/>
          <w:b/>
          <w:sz w:val="18"/>
          <w:szCs w:val="18"/>
          <w:lang w:eastAsia="zh-CN"/>
          <w14:ligatures w14:val="none"/>
        </w:rPr>
        <w:t xml:space="preserve">Izpolnjen obrazec </w:t>
      </w:r>
      <w:r w:rsidR="00BB3CA7" w:rsidRPr="00B75593">
        <w:rPr>
          <w:rFonts w:ascii="Tahoma" w:eastAsia="Calibri" w:hAnsi="Tahoma" w:cs="Tahoma"/>
          <w:b/>
          <w:sz w:val="18"/>
          <w:szCs w:val="18"/>
          <w:lang w:eastAsia="zh-CN"/>
          <w14:ligatures w14:val="none"/>
        </w:rPr>
        <w:t>ESPD</w:t>
      </w:r>
      <w:r w:rsidRPr="00B75593">
        <w:rPr>
          <w:rFonts w:ascii="Tahoma" w:eastAsia="Calibri" w:hAnsi="Tahoma" w:cs="Tahoma"/>
          <w:b/>
          <w:sz w:val="18"/>
          <w:szCs w:val="18"/>
          <w:lang w:eastAsia="zh-CN"/>
          <w14:ligatures w14:val="none"/>
        </w:rPr>
        <w:t xml:space="preserve"> </w:t>
      </w:r>
      <w:r w:rsidRPr="00B75593">
        <w:rPr>
          <w:rFonts w:ascii="Tahoma" w:eastAsia="Calibri" w:hAnsi="Tahoma" w:cs="Tahoma"/>
          <w:sz w:val="18"/>
          <w:szCs w:val="18"/>
          <w:lang w:eastAsia="zh-CN"/>
          <w14:ligatures w14:val="none"/>
        </w:rPr>
        <w:t>(za vse gospodarske subjekte v ponudbi).</w:t>
      </w:r>
    </w:p>
    <w:p w14:paraId="77863F20" w14:textId="77777777" w:rsidR="00485976" w:rsidRPr="00B75593" w:rsidRDefault="00485976" w:rsidP="00485976">
      <w:pPr>
        <w:widowControl w:val="0"/>
        <w:suppressAutoHyphens/>
        <w:spacing w:after="0" w:line="240" w:lineRule="auto"/>
        <w:ind w:left="1276"/>
        <w:jc w:val="both"/>
        <w:textAlignment w:val="baseline"/>
        <w:rPr>
          <w:rFonts w:ascii="Tahoma" w:eastAsia="Calibri" w:hAnsi="Tahoma" w:cs="Tahoma"/>
          <w:sz w:val="18"/>
          <w:szCs w:val="18"/>
          <w:lang w:eastAsia="zh-CN"/>
          <w14:ligatures w14:val="none"/>
        </w:rPr>
      </w:pPr>
    </w:p>
    <w:p w14:paraId="7430B019" w14:textId="77777777" w:rsidR="00485976" w:rsidRPr="00B75593"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B75593">
        <w:rPr>
          <w:rFonts w:ascii="Tahoma" w:eastAsia="Times New Roman" w:hAnsi="Tahoma" w:cs="Tahoma"/>
          <w:b/>
          <w:color w:val="000000"/>
          <w:kern w:val="0"/>
          <w:sz w:val="18"/>
          <w:szCs w:val="18"/>
          <w:lang w:eastAsia="zh-CN"/>
          <w14:ligatures w14:val="none"/>
        </w:rPr>
        <w:t>Razlogi, povezani z insolventnostjo, nasprotjem interesov ali kršitvijo poklicnih pravil</w:t>
      </w:r>
    </w:p>
    <w:p w14:paraId="0AE0AA7E" w14:textId="77777777" w:rsidR="00485976" w:rsidRPr="00B75593"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75593">
        <w:rPr>
          <w:rFonts w:ascii="Tahoma" w:eastAsia="Calibri" w:hAnsi="Tahoma" w:cs="Tahoma"/>
          <w:sz w:val="18"/>
          <w:szCs w:val="18"/>
          <w:lang w:eastAsia="zh-CN"/>
          <w14:ligatures w14:val="none"/>
        </w:rPr>
        <w:t>Gospodarski subjekt zagotavlja, da:</w:t>
      </w:r>
    </w:p>
    <w:p w14:paraId="67F95D8B" w14:textId="77777777" w:rsidR="00485976" w:rsidRPr="00B75593"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75593">
        <w:rPr>
          <w:rFonts w:ascii="Tahoma" w:eastAsia="Calibri" w:hAnsi="Tahoma" w:cs="Tahoma"/>
          <w:sz w:val="18"/>
          <w:szCs w:val="18"/>
          <w:lang w:eastAsia="zh-CN"/>
          <w14:ligatures w14:val="none"/>
        </w:rPr>
        <w:t>- ne krši obveznosti iz drugega odstavka 3. člena ZJN-3 (obveznosti na področju okoljskega, socialnega in delovnega prava);</w:t>
      </w:r>
    </w:p>
    <w:p w14:paraId="6486790E" w14:textId="77777777" w:rsidR="00485976" w:rsidRPr="00B75593"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75593">
        <w:rPr>
          <w:rFonts w:ascii="Tahoma" w:eastAsia="Calibri" w:hAnsi="Tahoma" w:cs="Tahoma"/>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5DF0CF1" w14:textId="77777777" w:rsidR="00485976" w:rsidRPr="00B75593"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75593">
        <w:rPr>
          <w:rFonts w:ascii="Tahoma" w:eastAsia="Calibri" w:hAnsi="Tahoma" w:cs="Tahoma"/>
          <w:sz w:val="18"/>
          <w:szCs w:val="18"/>
          <w:lang w:eastAsia="zh-CN"/>
          <w14:ligatures w14:val="none"/>
        </w:rPr>
        <w:lastRenderedPageBreak/>
        <w:t>- ni zagrešil hujšo kršitev poklicnih pravil, zaradi česar je omajana njegova integriteta;</w:t>
      </w:r>
    </w:p>
    <w:p w14:paraId="290040E2" w14:textId="77777777" w:rsidR="00485976" w:rsidRPr="00B75593"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75593">
        <w:rPr>
          <w:rFonts w:ascii="Tahoma" w:eastAsia="Calibri" w:hAnsi="Tahoma" w:cs="Tahoma"/>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9C5F4F2" w14:textId="77777777" w:rsidR="00485976" w:rsidRPr="00B75593" w:rsidRDefault="00485976" w:rsidP="00485976">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0A52AF66" w14:textId="77777777" w:rsidR="00485976" w:rsidRPr="00B75593" w:rsidRDefault="00485976" w:rsidP="0048597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B75593">
        <w:rPr>
          <w:rFonts w:ascii="Tahoma" w:eastAsia="Calibri" w:hAnsi="Tahoma" w:cs="Tahoma"/>
          <w:sz w:val="18"/>
          <w:szCs w:val="18"/>
          <w:u w:val="single"/>
          <w:lang w:eastAsia="zh-CN"/>
          <w14:ligatures w14:val="none"/>
        </w:rPr>
        <w:t>Dokazilo:</w:t>
      </w:r>
    </w:p>
    <w:p w14:paraId="211F9A79" w14:textId="68805484" w:rsidR="00485976" w:rsidRPr="00B75593"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B75593">
        <w:rPr>
          <w:rFonts w:ascii="Tahoma" w:eastAsia="Calibri" w:hAnsi="Tahoma" w:cs="Tahoma"/>
          <w:b/>
          <w:sz w:val="18"/>
          <w:szCs w:val="18"/>
          <w:lang w:eastAsia="zh-CN"/>
          <w14:ligatures w14:val="none"/>
        </w:rPr>
        <w:t xml:space="preserve">Izpolnjen obrazec </w:t>
      </w:r>
      <w:r w:rsidR="00BB3CA7" w:rsidRPr="00B75593">
        <w:rPr>
          <w:rFonts w:ascii="Tahoma" w:eastAsia="Calibri" w:hAnsi="Tahoma" w:cs="Tahoma"/>
          <w:b/>
          <w:sz w:val="18"/>
          <w:szCs w:val="18"/>
          <w:lang w:eastAsia="zh-CN"/>
          <w14:ligatures w14:val="none"/>
        </w:rPr>
        <w:t>ESPD</w:t>
      </w:r>
      <w:r w:rsidRPr="00B75593">
        <w:rPr>
          <w:rFonts w:ascii="Tahoma" w:eastAsia="Calibri" w:hAnsi="Tahoma" w:cs="Tahoma"/>
          <w:b/>
          <w:sz w:val="18"/>
          <w:szCs w:val="18"/>
          <w:lang w:eastAsia="zh-CN"/>
          <w14:ligatures w14:val="none"/>
        </w:rPr>
        <w:t xml:space="preserve"> </w:t>
      </w:r>
      <w:r w:rsidRPr="00B75593">
        <w:rPr>
          <w:rFonts w:ascii="Tahoma" w:eastAsia="Calibri" w:hAnsi="Tahoma" w:cs="Tahoma"/>
          <w:sz w:val="18"/>
          <w:szCs w:val="18"/>
          <w:lang w:eastAsia="zh-CN"/>
          <w14:ligatures w14:val="none"/>
        </w:rPr>
        <w:t>(za vse gospodarske subjekte v ponudbi).</w:t>
      </w:r>
    </w:p>
    <w:p w14:paraId="5475D332" w14:textId="77777777" w:rsidR="00485976" w:rsidRPr="00B75593" w:rsidRDefault="00485976" w:rsidP="00485976">
      <w:pPr>
        <w:widowControl w:val="0"/>
        <w:suppressAutoHyphens/>
        <w:spacing w:after="0" w:line="240" w:lineRule="auto"/>
        <w:jc w:val="both"/>
        <w:textAlignment w:val="baseline"/>
        <w:rPr>
          <w:rFonts w:ascii="Tahoma" w:eastAsia="Calibri" w:hAnsi="Tahoma" w:cs="Tahoma"/>
          <w:sz w:val="18"/>
          <w:szCs w:val="18"/>
          <w:lang w:eastAsia="zh-CN"/>
          <w14:ligatures w14:val="none"/>
        </w:rPr>
      </w:pPr>
    </w:p>
    <w:p w14:paraId="328B06DD" w14:textId="2B58C549" w:rsidR="00485976" w:rsidRPr="00B75593" w:rsidRDefault="00485976" w:rsidP="00485976">
      <w:pPr>
        <w:widowControl w:val="0"/>
        <w:numPr>
          <w:ilvl w:val="0"/>
          <w:numId w:val="10"/>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B75593">
        <w:rPr>
          <w:rFonts w:ascii="Tahoma" w:eastAsia="Times New Roman" w:hAnsi="Tahoma" w:cs="Tahoma"/>
          <w:b/>
          <w:color w:val="000000"/>
          <w:kern w:val="0"/>
          <w:sz w:val="18"/>
          <w:szCs w:val="18"/>
          <w:lang w:eastAsia="zh-CN"/>
          <w14:ligatures w14:val="none"/>
        </w:rPr>
        <w:t>Nacionalni razlogi za izključitev</w:t>
      </w:r>
    </w:p>
    <w:p w14:paraId="1A93089B" w14:textId="77777777" w:rsidR="00485976" w:rsidRPr="00B75593"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B75593">
        <w:rPr>
          <w:rFonts w:ascii="Tahoma" w:eastAsia="Calibri" w:hAnsi="Tahoma" w:cs="Tahoma"/>
          <w:sz w:val="18"/>
          <w:szCs w:val="18"/>
          <w:lang w:eastAsia="zh-CN"/>
          <w14:ligatures w14:val="none"/>
        </w:rPr>
        <w:t>Nacionalna določba – evidenca z negativnimi referencami</w:t>
      </w:r>
    </w:p>
    <w:p w14:paraId="15BDDE41" w14:textId="77777777" w:rsidR="00485976" w:rsidRPr="00B75593" w:rsidRDefault="00485976" w:rsidP="00485976">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B75593">
        <w:rPr>
          <w:rFonts w:ascii="Tahoma" w:eastAsia="Calibri" w:hAnsi="Tahoma" w:cs="Tahoma"/>
          <w:sz w:val="18"/>
          <w:szCs w:val="18"/>
          <w:lang w:eastAsia="zh-CN"/>
          <w14:ligatures w14:val="none"/>
        </w:rPr>
        <w:t xml:space="preserve">Gospodarski subjekt na dan, ko poteče rok za oddajo ponudb ali prijav, ni uvrščen v evidenco gospodarskih subjektov z negativnimi referencami iz 110. člena ZJN-3. </w:t>
      </w:r>
    </w:p>
    <w:p w14:paraId="30042314" w14:textId="77777777" w:rsidR="00485976" w:rsidRPr="00B75593" w:rsidRDefault="00485976" w:rsidP="00485976">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29C28A56" w14:textId="77777777" w:rsidR="00485976" w:rsidRPr="00B75593"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B75593">
        <w:rPr>
          <w:rFonts w:ascii="Tahoma" w:eastAsia="Calibri" w:hAnsi="Tahoma" w:cs="Tahoma"/>
          <w:sz w:val="18"/>
          <w:szCs w:val="18"/>
          <w:lang w:eastAsia="zh-CN"/>
          <w14:ligatures w14:val="none"/>
        </w:rPr>
        <w:t>Nacionalna določba – prekrški na področju delovnih razmerij in zaposlovanja na črno</w:t>
      </w:r>
    </w:p>
    <w:p w14:paraId="2741D771" w14:textId="77777777" w:rsidR="00485976" w:rsidRPr="00B75593" w:rsidRDefault="00485976" w:rsidP="00485976">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B75593">
        <w:rPr>
          <w:rFonts w:ascii="Tahoma" w:eastAsia="Calibri" w:hAnsi="Tahoma" w:cs="Tahoma"/>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23F2C77E" w14:textId="77777777" w:rsidR="00485976" w:rsidRPr="00B75593" w:rsidRDefault="00485976" w:rsidP="00485976">
      <w:pPr>
        <w:suppressAutoHyphens/>
        <w:spacing w:after="0" w:line="240" w:lineRule="auto"/>
        <w:jc w:val="both"/>
        <w:textAlignment w:val="baseline"/>
        <w:rPr>
          <w:rFonts w:ascii="Tahoma" w:eastAsia="Calibri" w:hAnsi="Tahoma" w:cs="Tahoma"/>
          <w:sz w:val="18"/>
          <w:szCs w:val="18"/>
          <w:lang w:eastAsia="zh-CN"/>
          <w14:ligatures w14:val="none"/>
        </w:rPr>
      </w:pPr>
    </w:p>
    <w:p w14:paraId="33DC0484" w14:textId="77777777" w:rsidR="00485976" w:rsidRPr="00B75593" w:rsidRDefault="00485976" w:rsidP="0048597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B75593">
        <w:rPr>
          <w:rFonts w:ascii="Tahoma" w:eastAsia="Calibri" w:hAnsi="Tahoma" w:cs="Tahoma"/>
          <w:sz w:val="18"/>
          <w:szCs w:val="18"/>
          <w:u w:val="single"/>
          <w:lang w:eastAsia="zh-CN"/>
          <w14:ligatures w14:val="none"/>
        </w:rPr>
        <w:t>Dokazilo:</w:t>
      </w:r>
    </w:p>
    <w:p w14:paraId="1AA60A55" w14:textId="498B768D" w:rsidR="00485976" w:rsidRPr="00B75593"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B75593">
        <w:rPr>
          <w:rFonts w:ascii="Tahoma" w:eastAsia="Calibri" w:hAnsi="Tahoma" w:cs="Tahoma"/>
          <w:b/>
          <w:sz w:val="18"/>
          <w:szCs w:val="18"/>
          <w:lang w:eastAsia="zh-CN"/>
          <w14:ligatures w14:val="none"/>
        </w:rPr>
        <w:t xml:space="preserve">Izpolnjen obrazec </w:t>
      </w:r>
      <w:r w:rsidR="00BB3CA7" w:rsidRPr="00B75593">
        <w:rPr>
          <w:rFonts w:ascii="Tahoma" w:eastAsia="Calibri" w:hAnsi="Tahoma" w:cs="Tahoma"/>
          <w:b/>
          <w:sz w:val="18"/>
          <w:szCs w:val="18"/>
          <w:lang w:eastAsia="zh-CN"/>
          <w14:ligatures w14:val="none"/>
        </w:rPr>
        <w:t>ESPD</w:t>
      </w:r>
      <w:r w:rsidRPr="00B75593">
        <w:rPr>
          <w:rFonts w:ascii="Tahoma" w:eastAsia="Calibri" w:hAnsi="Tahoma" w:cs="Tahoma"/>
          <w:b/>
          <w:sz w:val="18"/>
          <w:szCs w:val="18"/>
          <w:lang w:eastAsia="zh-CN"/>
          <w14:ligatures w14:val="none"/>
        </w:rPr>
        <w:t xml:space="preserve"> </w:t>
      </w:r>
      <w:r w:rsidRPr="00B75593">
        <w:rPr>
          <w:rFonts w:ascii="Tahoma" w:eastAsia="Calibri" w:hAnsi="Tahoma" w:cs="Tahoma"/>
          <w:sz w:val="18"/>
          <w:szCs w:val="18"/>
          <w:lang w:eastAsia="zh-CN"/>
          <w14:ligatures w14:val="none"/>
        </w:rPr>
        <w:t>(za vse gospodarske subjekte v ponudbi).</w:t>
      </w:r>
    </w:p>
    <w:bookmarkEnd w:id="3"/>
    <w:p w14:paraId="774EFAAE" w14:textId="77777777" w:rsidR="00284C23" w:rsidRPr="00B75593" w:rsidRDefault="00284C23" w:rsidP="00B26F64">
      <w:pPr>
        <w:widowControl w:val="0"/>
        <w:suppressAutoHyphens/>
        <w:spacing w:line="240" w:lineRule="auto"/>
        <w:textAlignment w:val="baseline"/>
        <w:rPr>
          <w:rFonts w:ascii="Tahoma" w:eastAsia="SimSun" w:hAnsi="Tahoma" w:cs="Tahoma"/>
          <w:sz w:val="18"/>
          <w:szCs w:val="18"/>
          <w14:ligatures w14:val="none"/>
        </w:rPr>
      </w:pPr>
    </w:p>
    <w:p w14:paraId="2BF3CBB7" w14:textId="77777777" w:rsidR="00284C23" w:rsidRPr="00B75593" w:rsidRDefault="00284C23" w:rsidP="00B26F64">
      <w:pPr>
        <w:widowControl w:val="0"/>
        <w:suppressAutoHyphens/>
        <w:spacing w:after="0" w:line="240" w:lineRule="auto"/>
        <w:jc w:val="both"/>
        <w:textAlignment w:val="baseline"/>
        <w:rPr>
          <w:rFonts w:ascii="Tahoma" w:eastAsia="SimSun" w:hAnsi="Tahoma" w:cs="Tahoma"/>
          <w:sz w:val="18"/>
          <w:szCs w:val="18"/>
          <w14:ligatures w14:val="none"/>
        </w:rPr>
      </w:pPr>
      <w:r w:rsidRPr="00B75593">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B75593"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75593" w14:paraId="1760082D" w14:textId="77777777" w:rsidTr="00B26F64">
        <w:tc>
          <w:tcPr>
            <w:tcW w:w="9062" w:type="dxa"/>
            <w:shd w:val="clear" w:color="auto" w:fill="99CC00"/>
          </w:tcPr>
          <w:p w14:paraId="398AA81C" w14:textId="7727D32E" w:rsidR="003408EE" w:rsidRPr="00B75593" w:rsidRDefault="00284C23" w:rsidP="00B26F64">
            <w:pPr>
              <w:rPr>
                <w:rFonts w:ascii="Tahoma" w:hAnsi="Tahoma" w:cs="Tahoma"/>
                <w:sz w:val="18"/>
                <w:szCs w:val="18"/>
              </w:rPr>
            </w:pPr>
            <w:r w:rsidRPr="00B75593">
              <w:rPr>
                <w:rFonts w:ascii="Tahoma" w:hAnsi="Tahoma" w:cs="Tahoma"/>
                <w:sz w:val="18"/>
                <w:szCs w:val="18"/>
              </w:rPr>
              <w:t xml:space="preserve">5.2 </w:t>
            </w:r>
            <w:r w:rsidR="003408EE" w:rsidRPr="00B75593">
              <w:rPr>
                <w:rFonts w:ascii="Tahoma" w:hAnsi="Tahoma" w:cs="Tahoma"/>
                <w:sz w:val="18"/>
                <w:szCs w:val="18"/>
              </w:rPr>
              <w:t>Pogoji za sodelovanje</w:t>
            </w:r>
          </w:p>
        </w:tc>
      </w:tr>
    </w:tbl>
    <w:p w14:paraId="7E24BE37" w14:textId="77777777" w:rsidR="003408EE" w:rsidRPr="00B75593"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75593" w14:paraId="7E4BE901" w14:textId="77777777" w:rsidTr="00973308">
        <w:tc>
          <w:tcPr>
            <w:tcW w:w="9062" w:type="dxa"/>
            <w:shd w:val="clear" w:color="auto" w:fill="99CC00"/>
          </w:tcPr>
          <w:p w14:paraId="40830B0E" w14:textId="77777777" w:rsidR="008A2BE8" w:rsidRPr="00B75593" w:rsidRDefault="008A2BE8" w:rsidP="00973308">
            <w:pPr>
              <w:rPr>
                <w:rFonts w:ascii="Tahoma" w:hAnsi="Tahoma" w:cs="Tahoma"/>
                <w:sz w:val="18"/>
                <w:szCs w:val="18"/>
              </w:rPr>
            </w:pPr>
            <w:bookmarkStart w:id="4" w:name="_Hlk194497321"/>
            <w:r w:rsidRPr="00B75593">
              <w:rPr>
                <w:rFonts w:ascii="Tahoma" w:hAnsi="Tahoma" w:cs="Tahoma"/>
                <w:sz w:val="18"/>
                <w:szCs w:val="18"/>
              </w:rPr>
              <w:t>5.2.1 Ustreznost (gospodarski subjekt mora izpolnjevati pogoj za svoj del posla)</w:t>
            </w:r>
          </w:p>
        </w:tc>
      </w:tr>
      <w:bookmarkEnd w:id="4"/>
    </w:tbl>
    <w:p w14:paraId="4136D229" w14:textId="77777777" w:rsidR="008A2BE8" w:rsidRPr="00B75593" w:rsidRDefault="008A2BE8" w:rsidP="008A2BE8">
      <w:pPr>
        <w:spacing w:after="0" w:line="240" w:lineRule="auto"/>
        <w:rPr>
          <w:rFonts w:ascii="Tahoma" w:hAnsi="Tahoma" w:cs="Tahoma"/>
          <w:sz w:val="18"/>
          <w:szCs w:val="18"/>
        </w:rPr>
      </w:pPr>
    </w:p>
    <w:p w14:paraId="6F29400A" w14:textId="77777777" w:rsidR="008A2BE8" w:rsidRPr="00B75593" w:rsidRDefault="008A2BE8" w:rsidP="008A2BE8">
      <w:pPr>
        <w:spacing w:after="0" w:line="240" w:lineRule="auto"/>
        <w:jc w:val="both"/>
        <w:rPr>
          <w:rFonts w:ascii="Tahoma" w:hAnsi="Tahoma" w:cs="Tahoma"/>
          <w:sz w:val="18"/>
          <w:szCs w:val="18"/>
        </w:rPr>
      </w:pPr>
      <w:r w:rsidRPr="00B75593">
        <w:rPr>
          <w:rFonts w:ascii="Tahoma" w:hAnsi="Tahoma" w:cs="Tahoma"/>
          <w:sz w:val="18"/>
          <w:szCs w:val="18"/>
        </w:rPr>
        <w:t xml:space="preserve">1. Vpis v poslovni register: gospodarski subjekt je registriran za opravljanje dejavnosti, ki je predmet tega javnega naročila. </w:t>
      </w:r>
    </w:p>
    <w:p w14:paraId="1C8AB4F9" w14:textId="77777777" w:rsidR="008A2BE8" w:rsidRPr="00B75593" w:rsidRDefault="008A2BE8" w:rsidP="008A2BE8">
      <w:pPr>
        <w:spacing w:after="0" w:line="240" w:lineRule="auto"/>
        <w:jc w:val="both"/>
        <w:rPr>
          <w:rFonts w:ascii="Tahoma" w:hAnsi="Tahoma" w:cs="Tahoma"/>
          <w:sz w:val="18"/>
          <w:szCs w:val="18"/>
        </w:rPr>
      </w:pPr>
    </w:p>
    <w:p w14:paraId="104D7952" w14:textId="77777777" w:rsidR="008A2BE8" w:rsidRPr="00B75593" w:rsidRDefault="008A2BE8" w:rsidP="008A2BE8">
      <w:pPr>
        <w:spacing w:line="240" w:lineRule="auto"/>
        <w:jc w:val="both"/>
        <w:rPr>
          <w:rFonts w:ascii="Tahoma" w:hAnsi="Tahoma" w:cs="Tahoma"/>
          <w:sz w:val="18"/>
          <w:szCs w:val="18"/>
        </w:rPr>
      </w:pPr>
      <w:r w:rsidRPr="00B75593">
        <w:rPr>
          <w:rFonts w:ascii="Tahoma" w:hAnsi="Tahoma" w:cs="Tahoma"/>
          <w:sz w:val="18"/>
          <w:szCs w:val="18"/>
        </w:rPr>
        <w:t xml:space="preserve">2. Vpis v ustrezen poklicni register: Gospodarski subjekt s sedežem v Republiki Sloveniji: Gospodarski subjekt je vpisan v Register poslovnih subjektov, ki opravljajo promet z medicinskimi pripomočki na debelo pri JAZMP. </w:t>
      </w:r>
    </w:p>
    <w:p w14:paraId="0733EF7F" w14:textId="77777777" w:rsidR="008A2BE8" w:rsidRPr="00B75593" w:rsidRDefault="008A2BE8" w:rsidP="008A2BE8">
      <w:pPr>
        <w:spacing w:line="240" w:lineRule="auto"/>
        <w:jc w:val="both"/>
        <w:rPr>
          <w:rFonts w:ascii="Tahoma" w:hAnsi="Tahoma" w:cs="Tahoma"/>
          <w:sz w:val="18"/>
          <w:szCs w:val="18"/>
        </w:rPr>
      </w:pPr>
      <w:r w:rsidRPr="00B75593">
        <w:rPr>
          <w:rFonts w:ascii="Tahoma" w:hAnsi="Tahoma" w:cs="Tahoma"/>
          <w:sz w:val="18"/>
          <w:szCs w:val="18"/>
        </w:rPr>
        <w:t>Gospodarski subjekt, ki nima sedeža v Republiki Sloveniji:</w:t>
      </w:r>
    </w:p>
    <w:p w14:paraId="3FF5A335" w14:textId="3CDA6360" w:rsidR="008A2BE8" w:rsidRPr="00B75593" w:rsidRDefault="008A2BE8" w:rsidP="008A2BE8">
      <w:pPr>
        <w:spacing w:line="240" w:lineRule="auto"/>
        <w:jc w:val="both"/>
        <w:rPr>
          <w:rFonts w:ascii="Tahoma" w:hAnsi="Tahoma" w:cs="Tahoma"/>
          <w:sz w:val="18"/>
          <w:szCs w:val="18"/>
        </w:rPr>
      </w:pPr>
      <w:r w:rsidRPr="00B75593">
        <w:rPr>
          <w:rFonts w:ascii="Tahoma" w:hAnsi="Tahoma" w:cs="Tahoma"/>
          <w:sz w:val="18"/>
          <w:szCs w:val="18"/>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tbl>
      <w:tblPr>
        <w:tblStyle w:val="Tabelamrea"/>
        <w:tblW w:w="0" w:type="auto"/>
        <w:tblLook w:val="04A0" w:firstRow="1" w:lastRow="0" w:firstColumn="1" w:lastColumn="0" w:noHBand="0" w:noVBand="1"/>
      </w:tblPr>
      <w:tblGrid>
        <w:gridCol w:w="9062"/>
      </w:tblGrid>
      <w:tr w:rsidR="008A2BE8" w:rsidRPr="00B75593" w14:paraId="737A7F6C" w14:textId="77777777" w:rsidTr="00973308">
        <w:tc>
          <w:tcPr>
            <w:tcW w:w="9062" w:type="dxa"/>
            <w:shd w:val="clear" w:color="auto" w:fill="99CC00"/>
          </w:tcPr>
          <w:p w14:paraId="7C08AA4E" w14:textId="77777777" w:rsidR="008A2BE8" w:rsidRPr="00B75593" w:rsidRDefault="008A2BE8" w:rsidP="00973308">
            <w:pPr>
              <w:rPr>
                <w:rFonts w:ascii="Tahoma" w:hAnsi="Tahoma" w:cs="Tahoma"/>
                <w:sz w:val="18"/>
                <w:szCs w:val="18"/>
              </w:rPr>
            </w:pPr>
            <w:bookmarkStart w:id="5" w:name="_Hlk194497459"/>
            <w:r w:rsidRPr="00B75593">
              <w:rPr>
                <w:rFonts w:ascii="Tahoma" w:hAnsi="Tahoma" w:cs="Tahoma"/>
                <w:sz w:val="18"/>
                <w:szCs w:val="18"/>
              </w:rPr>
              <w:t>5.2.2 Tehnična in strokovna sposobnost</w:t>
            </w:r>
          </w:p>
        </w:tc>
      </w:tr>
      <w:bookmarkEnd w:id="5"/>
    </w:tbl>
    <w:p w14:paraId="3D7753A3" w14:textId="77777777" w:rsidR="008A2BE8" w:rsidRPr="00B75593" w:rsidRDefault="008A2BE8" w:rsidP="008A2BE8">
      <w:pPr>
        <w:spacing w:after="0" w:line="240" w:lineRule="auto"/>
        <w:rPr>
          <w:rFonts w:ascii="Tahoma" w:hAnsi="Tahoma" w:cs="Tahoma"/>
          <w:sz w:val="18"/>
          <w:szCs w:val="18"/>
        </w:rPr>
      </w:pPr>
    </w:p>
    <w:p w14:paraId="2626A88C" w14:textId="6C5CC226" w:rsidR="008A2BE8" w:rsidRPr="00B75593" w:rsidRDefault="008A2BE8" w:rsidP="008A2BE8">
      <w:pPr>
        <w:spacing w:after="0" w:line="240" w:lineRule="auto"/>
        <w:jc w:val="both"/>
        <w:rPr>
          <w:rFonts w:ascii="Tahoma" w:hAnsi="Tahoma" w:cs="Tahoma"/>
          <w:sz w:val="18"/>
          <w:szCs w:val="18"/>
        </w:rPr>
      </w:pPr>
      <w:r w:rsidRPr="00B75593">
        <w:rPr>
          <w:rFonts w:ascii="Tahoma" w:hAnsi="Tahoma" w:cs="Tahoma"/>
          <w:sz w:val="18"/>
          <w:szCs w:val="18"/>
        </w:rPr>
        <w:t>1. Da bo na zahtevo naročnika posredoval pojasnilo ponudbe, vzorec ponujenega artikla</w:t>
      </w:r>
      <w:r w:rsidR="00A839BD" w:rsidRPr="00B75593">
        <w:rPr>
          <w:rFonts w:ascii="Tahoma" w:hAnsi="Tahoma" w:cs="Tahoma"/>
          <w:sz w:val="18"/>
          <w:szCs w:val="18"/>
        </w:rPr>
        <w:t xml:space="preserve"> (vključno s pripadajočim</w:t>
      </w:r>
      <w:r w:rsidR="00A839BD" w:rsidRPr="00B75593">
        <w:rPr>
          <w:rFonts w:ascii="Tahoma" w:eastAsia="Calibri" w:hAnsi="Tahoma" w:cs="Tahoma"/>
          <w:kern w:val="0"/>
          <w:sz w:val="18"/>
          <w:szCs w:val="18"/>
          <w:lang w:eastAsia="zh-CN"/>
          <w14:ligatures w14:val="none"/>
        </w:rPr>
        <w:t xml:space="preserve"> aparatom oz. pripomočkom/ki)</w:t>
      </w:r>
      <w:r w:rsidR="00323310" w:rsidRPr="00B75593">
        <w:rPr>
          <w:rFonts w:ascii="Tahoma" w:hAnsi="Tahoma" w:cs="Tahoma"/>
          <w:sz w:val="18"/>
          <w:szCs w:val="18"/>
        </w:rPr>
        <w:t>, katalog</w:t>
      </w:r>
      <w:r w:rsidRPr="00B75593">
        <w:rPr>
          <w:rFonts w:ascii="Tahoma" w:hAnsi="Tahoma" w:cs="Tahoma"/>
          <w:sz w:val="18"/>
          <w:szCs w:val="18"/>
        </w:rPr>
        <w:t xml:space="preserve"> ali podatke o referenčni uporabi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Naročnik bo v primeru poziva k posredovanju referenčnega potrdila zahteval referenčno potrdilo najmanj </w:t>
      </w:r>
      <w:r w:rsidR="006534D3">
        <w:rPr>
          <w:rFonts w:ascii="Tahoma" w:hAnsi="Tahoma" w:cs="Tahoma"/>
          <w:sz w:val="18"/>
          <w:szCs w:val="18"/>
        </w:rPr>
        <w:t xml:space="preserve">1 </w:t>
      </w:r>
      <w:r w:rsidRPr="00B75593">
        <w:rPr>
          <w:rFonts w:ascii="Tahoma" w:hAnsi="Tahoma" w:cs="Tahoma"/>
          <w:sz w:val="18"/>
          <w:szCs w:val="18"/>
        </w:rPr>
        <w:t>zdravstvene ustanove (naročnik bo kot ustrezno referenco upošteval referenco bolnišnice, kliničnega centra) v RS ali EU.</w:t>
      </w:r>
    </w:p>
    <w:p w14:paraId="341CCEB0" w14:textId="3DDFE829" w:rsidR="008A2BE8" w:rsidRPr="00B75593" w:rsidRDefault="008A2BE8" w:rsidP="008A2BE8">
      <w:pPr>
        <w:spacing w:after="0" w:line="240" w:lineRule="auto"/>
        <w:jc w:val="both"/>
        <w:rPr>
          <w:rFonts w:ascii="Tahoma" w:hAnsi="Tahoma" w:cs="Tahoma"/>
          <w:sz w:val="18"/>
          <w:szCs w:val="18"/>
        </w:rPr>
      </w:pPr>
      <w:r w:rsidRPr="00B75593">
        <w:rPr>
          <w:rFonts w:ascii="Tahoma" w:hAnsi="Tahoma" w:cs="Tahoma"/>
          <w:sz w:val="18"/>
          <w:szCs w:val="18"/>
        </w:rPr>
        <w:t>Naročnik bo zahteve za dostavo vzorcev posredoval na e-pošto, ki jo bo ponudnik navedel v spletni aplikaciji (vse ostale zahteve pa na e-naslov iz ponudbene dokumentacije (</w:t>
      </w:r>
      <w:r w:rsidR="00BB3CA7" w:rsidRPr="00B75593">
        <w:rPr>
          <w:rFonts w:ascii="Tahoma" w:hAnsi="Tahoma" w:cs="Tahoma"/>
          <w:sz w:val="18"/>
          <w:szCs w:val="18"/>
        </w:rPr>
        <w:t>ESPD</w:t>
      </w:r>
      <w:r w:rsidRPr="00B75593">
        <w:rPr>
          <w:rFonts w:ascii="Tahoma" w:hAnsi="Tahoma" w:cs="Tahoma"/>
          <w:sz w:val="18"/>
          <w:szCs w:val="18"/>
        </w:rPr>
        <w:t>)).</w:t>
      </w:r>
    </w:p>
    <w:p w14:paraId="503208E2" w14:textId="77777777" w:rsidR="008A2BE8" w:rsidRPr="00B75593" w:rsidRDefault="008A2BE8" w:rsidP="008A2BE8">
      <w:pPr>
        <w:spacing w:after="0" w:line="240" w:lineRule="auto"/>
        <w:jc w:val="both"/>
        <w:rPr>
          <w:rFonts w:ascii="Tahoma" w:hAnsi="Tahoma" w:cs="Tahoma"/>
          <w:sz w:val="18"/>
          <w:szCs w:val="18"/>
        </w:rPr>
      </w:pPr>
    </w:p>
    <w:p w14:paraId="2A8BA2DD" w14:textId="1ACCA8D8" w:rsidR="008A2BE8" w:rsidRPr="00B75593" w:rsidRDefault="008A2BE8" w:rsidP="008A2BE8">
      <w:pPr>
        <w:spacing w:after="0" w:line="240" w:lineRule="auto"/>
        <w:jc w:val="both"/>
        <w:rPr>
          <w:rFonts w:ascii="Tahoma" w:hAnsi="Tahoma" w:cs="Tahoma"/>
          <w:sz w:val="18"/>
          <w:szCs w:val="18"/>
        </w:rPr>
      </w:pPr>
      <w:r w:rsidRPr="00B75593">
        <w:rPr>
          <w:rFonts w:ascii="Tahoma" w:hAnsi="Tahoma" w:cs="Tahoma"/>
          <w:sz w:val="18"/>
          <w:szCs w:val="18"/>
        </w:rPr>
        <w:t xml:space="preserve">(gospodarski subjekt mora izpolnjevati pogoj za svoj del posla) </w:t>
      </w:r>
    </w:p>
    <w:p w14:paraId="49F3CD2E" w14:textId="77777777" w:rsidR="008A2BE8" w:rsidRPr="00B75593" w:rsidRDefault="008A2BE8" w:rsidP="008A2BE8">
      <w:pPr>
        <w:spacing w:after="0" w:line="240" w:lineRule="auto"/>
        <w:jc w:val="both"/>
        <w:rPr>
          <w:rFonts w:ascii="Tahoma" w:hAnsi="Tahoma" w:cs="Tahoma"/>
          <w:sz w:val="18"/>
          <w:szCs w:val="18"/>
        </w:rPr>
      </w:pPr>
    </w:p>
    <w:p w14:paraId="29132FD6" w14:textId="772126B4" w:rsidR="008A2BE8" w:rsidRPr="00B75593" w:rsidRDefault="008A2BE8" w:rsidP="008A2BE8">
      <w:pPr>
        <w:spacing w:after="0" w:line="240" w:lineRule="auto"/>
        <w:jc w:val="both"/>
        <w:rPr>
          <w:rFonts w:ascii="Tahoma" w:hAnsi="Tahoma" w:cs="Tahoma"/>
          <w:sz w:val="18"/>
          <w:szCs w:val="18"/>
        </w:rPr>
      </w:pPr>
      <w:r w:rsidRPr="00B75593">
        <w:rPr>
          <w:rFonts w:ascii="Tahoma" w:hAnsi="Tahoma" w:cs="Tahoma"/>
          <w:sz w:val="18"/>
          <w:szCs w:val="18"/>
        </w:rPr>
        <w:lastRenderedPageBreak/>
        <w:t xml:space="preserve">2. Reference: da je v zadnjih treh letih pred objavo javnega naročila dobavljal medicinske pripomočke, ki jih ponu-ja v ponudbi (pri čemer ni nujno, da je dobavljal vse artikle) najmanj </w:t>
      </w:r>
      <w:r w:rsidR="006534D3">
        <w:rPr>
          <w:rFonts w:ascii="Tahoma" w:hAnsi="Tahoma" w:cs="Tahoma"/>
          <w:sz w:val="18"/>
          <w:szCs w:val="18"/>
        </w:rPr>
        <w:t>2</w:t>
      </w:r>
      <w:r w:rsidRPr="00B75593">
        <w:rPr>
          <w:rFonts w:ascii="Tahoma" w:hAnsi="Tahoma" w:cs="Tahoma"/>
          <w:sz w:val="18"/>
          <w:szCs w:val="18"/>
        </w:rPr>
        <w:t xml:space="preserve"> zdravstveni ustanovi (naročnik bo kot ustrezno referenco upošteval referenco bolnišnice, kliničnega centra) v RS ali EU (v kvoti referenc se upošteva tudi navedba  referenčnega potrdila naročnika).</w:t>
      </w:r>
    </w:p>
    <w:p w14:paraId="43DC9340" w14:textId="77777777" w:rsidR="000B7086" w:rsidRPr="00B75593" w:rsidRDefault="000B7086" w:rsidP="008A2BE8">
      <w:pPr>
        <w:spacing w:after="0" w:line="240" w:lineRule="auto"/>
        <w:jc w:val="both"/>
        <w:rPr>
          <w:rFonts w:ascii="Tahoma" w:hAnsi="Tahoma" w:cs="Tahoma"/>
          <w:sz w:val="18"/>
          <w:szCs w:val="18"/>
        </w:rPr>
      </w:pPr>
    </w:p>
    <w:p w14:paraId="24410244" w14:textId="77777777" w:rsidR="000B7086" w:rsidRPr="00B75593"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Gospodarski subjekt mora v obrazcu ESPD pri predmetnem referenčnem pogoju navesti:</w:t>
      </w:r>
    </w:p>
    <w:p w14:paraId="6D00A6DE" w14:textId="77777777" w:rsidR="000B7086" w:rsidRPr="00B75593"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naziv naročnika (referenčne ustanove)</w:t>
      </w:r>
    </w:p>
    <w:p w14:paraId="4D0E8D61" w14:textId="77777777" w:rsidR="000B7086" w:rsidRPr="00B75593"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naziv JN/materiala</w:t>
      </w:r>
    </w:p>
    <w:p w14:paraId="4252B075" w14:textId="77777777" w:rsidR="000B7086" w:rsidRPr="00B75593"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datum začetka in konca dobav</w:t>
      </w:r>
    </w:p>
    <w:p w14:paraId="794859C2" w14:textId="77777777" w:rsidR="000B7086" w:rsidRPr="00B75593"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color w:val="000000"/>
          <w:kern w:val="0"/>
          <w:sz w:val="18"/>
          <w:szCs w:val="18"/>
          <w:lang w:eastAsia="zh-CN"/>
          <w14:ligatures w14:val="none"/>
        </w:rPr>
        <w:t>- vrednost naročil.</w:t>
      </w:r>
    </w:p>
    <w:p w14:paraId="29C7BCCE" w14:textId="77777777" w:rsidR="008A2BE8" w:rsidRPr="00B75593" w:rsidRDefault="008A2BE8" w:rsidP="008A2BE8">
      <w:pPr>
        <w:spacing w:after="0" w:line="240" w:lineRule="auto"/>
        <w:jc w:val="both"/>
        <w:rPr>
          <w:rFonts w:ascii="Tahoma" w:hAnsi="Tahoma" w:cs="Tahoma"/>
          <w:sz w:val="18"/>
          <w:szCs w:val="18"/>
        </w:rPr>
      </w:pPr>
    </w:p>
    <w:p w14:paraId="194D2B4E" w14:textId="38763478" w:rsidR="008A2BE8" w:rsidRPr="00B75593" w:rsidRDefault="008A2BE8" w:rsidP="008A2BE8">
      <w:pPr>
        <w:spacing w:after="0" w:line="240" w:lineRule="auto"/>
        <w:jc w:val="both"/>
        <w:rPr>
          <w:rFonts w:ascii="Tahoma" w:hAnsi="Tahoma" w:cs="Tahoma"/>
          <w:sz w:val="18"/>
          <w:szCs w:val="18"/>
        </w:rPr>
      </w:pPr>
      <w:r w:rsidRPr="00B75593">
        <w:rPr>
          <w:rFonts w:ascii="Tahoma" w:hAnsi="Tahoma" w:cs="Tahoma"/>
          <w:sz w:val="18"/>
          <w:szCs w:val="18"/>
        </w:rPr>
        <w:t>(gospodarski subjekt mora izpolnjevati pogoj za svoj del posla)</w:t>
      </w:r>
    </w:p>
    <w:p w14:paraId="2A75C279" w14:textId="77777777" w:rsidR="008A2BE8" w:rsidRPr="00B75593" w:rsidRDefault="008A2BE8" w:rsidP="008A2BE8">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75593" w14:paraId="1AA68043" w14:textId="77777777" w:rsidTr="00973308">
        <w:tc>
          <w:tcPr>
            <w:tcW w:w="9062" w:type="dxa"/>
            <w:shd w:val="clear" w:color="auto" w:fill="99CC00"/>
          </w:tcPr>
          <w:p w14:paraId="2932BDC2" w14:textId="77777777" w:rsidR="008A2BE8" w:rsidRPr="00B75593" w:rsidRDefault="008A2BE8" w:rsidP="00973308">
            <w:pPr>
              <w:suppressAutoHyphens/>
              <w:spacing w:line="276" w:lineRule="auto"/>
              <w:jc w:val="both"/>
              <w:rPr>
                <w:rFonts w:ascii="Tahoma" w:eastAsia="Calibri" w:hAnsi="Tahoma" w:cs="Tahoma"/>
                <w:kern w:val="0"/>
                <w:sz w:val="18"/>
                <w:szCs w:val="18"/>
                <w:lang w:eastAsia="zh-CN"/>
                <w14:ligatures w14:val="none"/>
              </w:rPr>
            </w:pPr>
            <w:r w:rsidRPr="00B75593">
              <w:rPr>
                <w:rFonts w:ascii="Tahoma" w:hAnsi="Tahoma" w:cs="Tahoma"/>
                <w:sz w:val="18"/>
                <w:szCs w:val="18"/>
              </w:rPr>
              <w:t xml:space="preserve">5.2.3 Splošne zahteve </w:t>
            </w:r>
            <w:r w:rsidRPr="00B75593">
              <w:rPr>
                <w:rFonts w:ascii="Tahoma" w:eastAsia="Calibri" w:hAnsi="Tahoma" w:cs="Tahoma"/>
                <w:kern w:val="0"/>
                <w:sz w:val="18"/>
                <w:szCs w:val="18"/>
                <w:lang w:eastAsia="zh-CN"/>
                <w14:ligatures w14:val="none"/>
              </w:rPr>
              <w:t>(gospodarski subjekt mora izpolnjevati zahtevo za svoj del posla)</w:t>
            </w:r>
          </w:p>
        </w:tc>
      </w:tr>
    </w:tbl>
    <w:p w14:paraId="00935A71" w14:textId="77777777" w:rsidR="008A2BE8" w:rsidRPr="00B75593" w:rsidRDefault="008A2BE8" w:rsidP="008A2BE8">
      <w:pPr>
        <w:spacing w:after="0" w:line="240" w:lineRule="auto"/>
        <w:rPr>
          <w:rFonts w:ascii="Tahoma" w:hAnsi="Tahoma" w:cs="Tahoma"/>
          <w:sz w:val="18"/>
          <w:szCs w:val="18"/>
        </w:rPr>
      </w:pPr>
    </w:p>
    <w:p w14:paraId="30015B32" w14:textId="77777777" w:rsidR="008A2BE8" w:rsidRPr="00B75593"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B75593">
        <w:rPr>
          <w:rFonts w:ascii="Tahoma" w:eastAsia="Calibri" w:hAnsi="Tahoma" w:cs="Tahoma"/>
          <w:kern w:val="0"/>
          <w:sz w:val="18"/>
          <w:szCs w:val="18"/>
          <w:lang w:eastAsia="zh-CN"/>
          <w14:ligatures w14:val="none"/>
        </w:rPr>
        <w:t>Ponudnik zagotavlja:</w:t>
      </w:r>
    </w:p>
    <w:p w14:paraId="3F146535" w14:textId="77777777" w:rsidR="008A2BE8" w:rsidRPr="00B75593"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B75593">
        <w:rPr>
          <w:rFonts w:ascii="Tahoma" w:eastAsia="Calibri" w:hAnsi="Tahoma" w:cs="Tahoma"/>
          <w:kern w:val="0"/>
          <w:sz w:val="18"/>
          <w:szCs w:val="18"/>
          <w:lang w:eastAsia="zh-CN"/>
          <w14:ligatures w14:val="none"/>
        </w:rPr>
        <w:t>1. Da ima kadrovske in tehnične možnosti za zagotavljanje dobave medicinskih pripomočkov.</w:t>
      </w:r>
    </w:p>
    <w:p w14:paraId="0C7B71A5" w14:textId="77777777" w:rsidR="008A2BE8" w:rsidRPr="00B75593"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76C37864" w14:textId="77777777" w:rsidR="008A2BE8" w:rsidRPr="00B75593"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B75593">
        <w:rPr>
          <w:rFonts w:ascii="Tahoma" w:eastAsia="Calibri" w:hAnsi="Tahoma" w:cs="Tahoma"/>
          <w:kern w:val="0"/>
          <w:sz w:val="18"/>
          <w:szCs w:val="18"/>
          <w:lang w:eastAsia="zh-CN"/>
          <w14:ligatures w14:val="none"/>
        </w:rPr>
        <w:t>2. Da mu v preteklih petih letih na kateri koli način ni bila dokazana huda strokovna napaka na področju, ki je povezano z njegovim poslovanjem.</w:t>
      </w:r>
    </w:p>
    <w:p w14:paraId="43EE9009" w14:textId="77777777" w:rsidR="008A2BE8" w:rsidRPr="00B75593"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32187EEA" w14:textId="77777777" w:rsidR="008A2BE8" w:rsidRPr="00B75593" w:rsidRDefault="008A2BE8" w:rsidP="008A2BE8">
      <w:pPr>
        <w:suppressAutoHyphens/>
        <w:spacing w:after="0" w:line="276" w:lineRule="auto"/>
        <w:jc w:val="both"/>
        <w:rPr>
          <w:rFonts w:ascii="Tahoma" w:eastAsia="Calibri" w:hAnsi="Tahoma" w:cs="Tahoma"/>
          <w:sz w:val="18"/>
          <w:szCs w:val="18"/>
          <w:lang w:eastAsia="zh-CN"/>
          <w14:ligatures w14:val="none"/>
        </w:rPr>
      </w:pPr>
      <w:r w:rsidRPr="00B75593">
        <w:rPr>
          <w:rFonts w:ascii="Tahoma" w:eastAsia="Calibri" w:hAnsi="Tahoma" w:cs="Tahoma"/>
          <w:kern w:val="0"/>
          <w:sz w:val="18"/>
          <w:szCs w:val="18"/>
          <w:lang w:eastAsia="zh-CN"/>
          <w14:ligatures w14:val="none"/>
        </w:rPr>
        <w:t xml:space="preserve">3. Da bo dostavljal medicinske </w:t>
      </w:r>
      <w:r w:rsidRPr="00B75593">
        <w:rPr>
          <w:rFonts w:ascii="Tahoma" w:eastAsia="Calibri" w:hAnsi="Tahoma" w:cs="Tahoma"/>
          <w:sz w:val="18"/>
          <w:szCs w:val="18"/>
          <w:lang w:eastAsia="zh-CN"/>
          <w14:ligatures w14:val="none"/>
        </w:rPr>
        <w:t>pripomočke.</w:t>
      </w:r>
    </w:p>
    <w:p w14:paraId="70C9A215" w14:textId="77777777" w:rsidR="008A2BE8" w:rsidRPr="00B75593" w:rsidRDefault="008A2BE8" w:rsidP="008A2BE8">
      <w:pPr>
        <w:suppressAutoHyphens/>
        <w:spacing w:after="0" w:line="276" w:lineRule="auto"/>
        <w:jc w:val="both"/>
        <w:rPr>
          <w:rFonts w:ascii="Tahoma" w:eastAsia="Calibri" w:hAnsi="Tahoma" w:cs="Tahoma"/>
          <w:sz w:val="18"/>
          <w:szCs w:val="18"/>
          <w:lang w:eastAsia="zh-CN"/>
          <w14:ligatures w14:val="none"/>
        </w:rPr>
      </w:pPr>
    </w:p>
    <w:p w14:paraId="6FDFE0AC" w14:textId="77777777" w:rsidR="00DE2755" w:rsidRPr="00B75593" w:rsidRDefault="008A2BE8" w:rsidP="00DE2755">
      <w:pPr>
        <w:suppressAutoHyphens/>
        <w:spacing w:after="0" w:line="276" w:lineRule="auto"/>
        <w:jc w:val="both"/>
        <w:rPr>
          <w:rFonts w:ascii="Tahoma" w:eastAsia="Calibri" w:hAnsi="Tahoma" w:cs="Tahoma"/>
          <w:sz w:val="18"/>
          <w:szCs w:val="18"/>
          <w:highlight w:val="lightGray"/>
          <w:lang w:eastAsia="zh-CN"/>
          <w14:ligatures w14:val="none"/>
        </w:rPr>
      </w:pPr>
      <w:r w:rsidRPr="00B75593">
        <w:rPr>
          <w:rFonts w:ascii="Tahoma" w:eastAsia="Calibri" w:hAnsi="Tahoma" w:cs="Tahoma"/>
          <w:sz w:val="18"/>
          <w:szCs w:val="18"/>
          <w:lang w:eastAsia="zh-CN"/>
          <w14:ligatures w14:val="none"/>
        </w:rPr>
        <w:t xml:space="preserve">4. </w:t>
      </w:r>
      <w:r w:rsidR="00DE2755" w:rsidRPr="00B75593">
        <w:rPr>
          <w:rFonts w:ascii="Tahoma" w:eastAsia="Calibri" w:hAnsi="Tahoma" w:cs="Tahoma"/>
          <w:sz w:val="18"/>
          <w:szCs w:val="18"/>
          <w:highlight w:val="lightGray"/>
          <w:lang w:eastAsia="zh-CN"/>
          <w14:ligatures w14:val="none"/>
        </w:rPr>
        <w:t>Da medicinski pripomočki, ki jih ponuja, ustrezajo vsem tehničnim specifikacijam, opredeljenim v specifikaciji medicinskih pripomočkov, kot se nahaja v teh navodilih in v programu GoSoft (spletna aplikacija) ter da imajo vsi ponujeni artikli vse potrebne in veljavne certifikate, skladno s trenutno veljavno zakonodajo: CE oznako, EU izjavo o skladnosti in druge relevantne veljavne certifikate.</w:t>
      </w:r>
    </w:p>
    <w:p w14:paraId="7ABB221D" w14:textId="77777777" w:rsidR="00DE2755" w:rsidRPr="00B75593" w:rsidRDefault="00DE2755" w:rsidP="00DE2755">
      <w:pPr>
        <w:suppressAutoHyphens/>
        <w:spacing w:after="0" w:line="276" w:lineRule="auto"/>
        <w:jc w:val="both"/>
        <w:rPr>
          <w:rFonts w:ascii="Tahoma" w:eastAsia="Calibri" w:hAnsi="Tahoma" w:cs="Tahoma"/>
          <w:sz w:val="18"/>
          <w:szCs w:val="18"/>
          <w:highlight w:val="lightGray"/>
          <w:lang w:eastAsia="zh-CN"/>
          <w14:ligatures w14:val="none"/>
        </w:rPr>
      </w:pPr>
      <w:r w:rsidRPr="00B75593">
        <w:rPr>
          <w:rFonts w:ascii="Tahoma" w:eastAsia="Calibri" w:hAnsi="Tahoma" w:cs="Tahoma"/>
          <w:sz w:val="18"/>
          <w:szCs w:val="18"/>
          <w:highlight w:val="lightGray"/>
          <w:lang w:eastAsia="zh-CN"/>
          <w14:ligatures w14:val="none"/>
        </w:rPr>
        <w:t>V kolikor za ponujeno blago, v skladu z veljavno zakonodajo EU, CE oznaka ni potrebna, mora ponudnik v ponudbi predložiti lastno izjavo o ustreznosti.</w:t>
      </w:r>
    </w:p>
    <w:p w14:paraId="7818A7A5" w14:textId="77777777" w:rsidR="00DE2755" w:rsidRPr="00B75593" w:rsidRDefault="00DE2755" w:rsidP="00DE2755">
      <w:pPr>
        <w:suppressAutoHyphens/>
        <w:spacing w:after="0" w:line="276" w:lineRule="auto"/>
        <w:jc w:val="both"/>
        <w:rPr>
          <w:rFonts w:ascii="Tahoma" w:eastAsia="Calibri" w:hAnsi="Tahoma" w:cs="Tahoma"/>
          <w:sz w:val="18"/>
          <w:szCs w:val="18"/>
          <w:highlight w:val="lightGray"/>
          <w:lang w:eastAsia="zh-CN"/>
          <w14:ligatures w14:val="none"/>
        </w:rPr>
      </w:pPr>
    </w:p>
    <w:p w14:paraId="64E4618C" w14:textId="77777777" w:rsidR="00DE2755" w:rsidRPr="00B75593" w:rsidRDefault="00DE2755" w:rsidP="00DE2755">
      <w:pPr>
        <w:suppressAutoHyphens/>
        <w:spacing w:after="0" w:line="276" w:lineRule="auto"/>
        <w:jc w:val="both"/>
        <w:rPr>
          <w:rFonts w:ascii="Tahoma" w:eastAsia="Calibri" w:hAnsi="Tahoma" w:cs="Tahoma"/>
          <w:sz w:val="18"/>
          <w:szCs w:val="18"/>
          <w:lang w:eastAsia="zh-CN"/>
          <w14:ligatures w14:val="none"/>
        </w:rPr>
      </w:pPr>
      <w:r w:rsidRPr="00B75593">
        <w:rPr>
          <w:rFonts w:ascii="Tahoma" w:eastAsia="Calibri" w:hAnsi="Tahoma" w:cs="Tahoma"/>
          <w:b/>
          <w:bCs/>
          <w:sz w:val="18"/>
          <w:szCs w:val="18"/>
          <w:highlight w:val="lightGray"/>
          <w:lang w:eastAsia="zh-CN"/>
          <w14:ligatures w14:val="none"/>
        </w:rPr>
        <w:t>POMEMBNO:</w:t>
      </w:r>
      <w:r w:rsidRPr="00B75593">
        <w:rPr>
          <w:rFonts w:ascii="Tahoma" w:eastAsia="Calibri" w:hAnsi="Tahoma" w:cs="Tahoma"/>
          <w:sz w:val="18"/>
          <w:szCs w:val="18"/>
          <w:highlight w:val="lightGray"/>
          <w:lang w:eastAsia="zh-CN"/>
          <w14:ligatures w14:val="none"/>
        </w:rPr>
        <w:t xml:space="preserve"> Ponudniki morajo vse certifikate, izjave o skladnosti in druge relevantne veljavne listine v skladu z MDR/IVDR zakonodajo predložiti v elektronski obliki (zaželeno digitalno podpisane datoteke) v ponudbo. Zaželjeno je, da so Certifikati razvrščeni v mapi (poimenovani: Listine/Dokazila/Certifikati). Nazivi priloženih dokumentov naj bodo označeni z nadšifro.</w:t>
      </w:r>
    </w:p>
    <w:p w14:paraId="1E781FDF" w14:textId="287F1466" w:rsidR="008A2BE8" w:rsidRPr="00B75593" w:rsidRDefault="008A2BE8" w:rsidP="008A2BE8">
      <w:pPr>
        <w:suppressAutoHyphens/>
        <w:spacing w:after="0" w:line="276" w:lineRule="auto"/>
        <w:jc w:val="both"/>
        <w:rPr>
          <w:rFonts w:ascii="Tahoma" w:eastAsia="Calibri" w:hAnsi="Tahoma" w:cs="Tahoma"/>
          <w:sz w:val="18"/>
          <w:szCs w:val="18"/>
          <w:lang w:eastAsia="zh-CN"/>
          <w14:ligatures w14:val="none"/>
        </w:rPr>
      </w:pPr>
    </w:p>
    <w:p w14:paraId="016B5FC5" w14:textId="77777777" w:rsidR="008A2BE8" w:rsidRPr="00B75593" w:rsidRDefault="008A2BE8" w:rsidP="008A2BE8">
      <w:pPr>
        <w:suppressAutoHyphens/>
        <w:spacing w:after="0" w:line="276" w:lineRule="auto"/>
        <w:jc w:val="both"/>
        <w:rPr>
          <w:rFonts w:ascii="Tahoma" w:eastAsia="Calibri" w:hAnsi="Tahoma" w:cs="Tahoma"/>
          <w:sz w:val="18"/>
          <w:szCs w:val="18"/>
          <w:lang w:eastAsia="zh-CN"/>
          <w14:ligatures w14:val="none"/>
        </w:rPr>
      </w:pPr>
      <w:r w:rsidRPr="00B75593">
        <w:rPr>
          <w:rFonts w:ascii="Tahoma" w:eastAsia="Calibri" w:hAnsi="Tahoma" w:cs="Tahoma"/>
          <w:sz w:val="18"/>
          <w:szCs w:val="18"/>
          <w:lang w:eastAsia="zh-CN"/>
          <w14:ligatures w14:val="none"/>
        </w:rPr>
        <w:t>5. Zahtevane letne količine medicinskih pripomočkov, ki jih je ponudil.</w:t>
      </w:r>
    </w:p>
    <w:p w14:paraId="0F45C410" w14:textId="77777777" w:rsidR="008A2BE8" w:rsidRPr="00B75593" w:rsidRDefault="008A2BE8" w:rsidP="008A2BE8">
      <w:pPr>
        <w:suppressAutoHyphens/>
        <w:spacing w:after="0" w:line="276" w:lineRule="auto"/>
        <w:jc w:val="both"/>
        <w:rPr>
          <w:rFonts w:ascii="Tahoma" w:eastAsia="Calibri" w:hAnsi="Tahoma" w:cs="Tahoma"/>
          <w:sz w:val="18"/>
          <w:szCs w:val="18"/>
          <w:lang w:eastAsia="zh-CN"/>
          <w14:ligatures w14:val="none"/>
        </w:rPr>
      </w:pPr>
    </w:p>
    <w:p w14:paraId="35018836" w14:textId="428CA59E" w:rsidR="008A2BE8" w:rsidRDefault="008A2BE8" w:rsidP="008A2BE8">
      <w:pPr>
        <w:spacing w:line="276" w:lineRule="auto"/>
        <w:rPr>
          <w:rFonts w:ascii="Tahoma" w:eastAsia="Times New Roman" w:hAnsi="Tahoma" w:cs="Tahoma"/>
          <w:color w:val="000000"/>
          <w:kern w:val="0"/>
          <w:sz w:val="18"/>
          <w:szCs w:val="18"/>
          <w:lang w:eastAsia="zh-CN"/>
          <w14:ligatures w14:val="none"/>
        </w:rPr>
      </w:pPr>
      <w:r w:rsidRPr="00B75593">
        <w:rPr>
          <w:rFonts w:ascii="Tahoma" w:eastAsia="Calibri" w:hAnsi="Tahoma" w:cs="Tahoma"/>
          <w:sz w:val="18"/>
          <w:szCs w:val="18"/>
          <w:lang w:eastAsia="zh-CN"/>
          <w14:ligatures w14:val="none"/>
        </w:rPr>
        <w:t>6. Rok dobave:</w:t>
      </w:r>
      <w:r w:rsidRPr="00B75593">
        <w:rPr>
          <w:rFonts w:ascii="Tahoma" w:eastAsia="Times New Roman" w:hAnsi="Tahoma" w:cs="Tahoma"/>
          <w:color w:val="000000"/>
          <w:kern w:val="0"/>
          <w:sz w:val="18"/>
          <w:szCs w:val="18"/>
          <w:lang w:eastAsia="zh-CN"/>
          <w14:ligatures w14:val="none"/>
        </w:rPr>
        <w:t xml:space="preserve"> </w:t>
      </w:r>
    </w:p>
    <w:p w14:paraId="230ECD70" w14:textId="77777777" w:rsidR="006534D3" w:rsidRPr="006534D3" w:rsidRDefault="006534D3" w:rsidP="006534D3">
      <w:pPr>
        <w:spacing w:after="0" w:line="276" w:lineRule="auto"/>
        <w:rPr>
          <w:rFonts w:ascii="Tahoma" w:eastAsia="Times New Roman" w:hAnsi="Tahoma" w:cs="Tahoma"/>
          <w:color w:val="000000"/>
          <w:kern w:val="0"/>
          <w:sz w:val="18"/>
          <w:szCs w:val="18"/>
          <w:lang w:eastAsia="zh-CN"/>
          <w14:ligatures w14:val="none"/>
        </w:rPr>
      </w:pPr>
      <w:r w:rsidRPr="006534D3">
        <w:rPr>
          <w:rFonts w:ascii="Tahoma" w:eastAsia="Times New Roman" w:hAnsi="Tahoma" w:cs="Tahoma"/>
          <w:color w:val="000000"/>
          <w:kern w:val="0"/>
          <w:sz w:val="18"/>
          <w:szCs w:val="18"/>
          <w:lang w:eastAsia="zh-CN"/>
          <w14:ligatures w14:val="none"/>
        </w:rPr>
        <w:t>Medicinski plini in ostali plini: Največ 3 delovne dni od prejetja naročila</w:t>
      </w:r>
    </w:p>
    <w:p w14:paraId="13E5D65F" w14:textId="09EC0D38" w:rsidR="006534D3" w:rsidRPr="00B75593" w:rsidRDefault="006534D3" w:rsidP="006534D3">
      <w:pPr>
        <w:spacing w:after="0" w:line="276" w:lineRule="auto"/>
        <w:rPr>
          <w:rFonts w:ascii="Tahoma" w:eastAsia="Times New Roman" w:hAnsi="Tahoma" w:cs="Tahoma"/>
          <w:color w:val="000000"/>
          <w:kern w:val="0"/>
          <w:sz w:val="18"/>
          <w:szCs w:val="18"/>
          <w:lang w:eastAsia="zh-CN"/>
          <w14:ligatures w14:val="none"/>
        </w:rPr>
      </w:pPr>
      <w:r w:rsidRPr="006534D3">
        <w:rPr>
          <w:rFonts w:ascii="Tahoma" w:eastAsia="Times New Roman" w:hAnsi="Tahoma" w:cs="Tahoma"/>
          <w:color w:val="000000"/>
          <w:kern w:val="0"/>
          <w:sz w:val="18"/>
          <w:szCs w:val="18"/>
          <w:lang w:eastAsia="zh-CN"/>
          <w14:ligatures w14:val="none"/>
        </w:rPr>
        <w:t>Specialne plinske mešanice: Največ 20 delovnih dni od prejetja naročila</w:t>
      </w:r>
    </w:p>
    <w:p w14:paraId="3C953540" w14:textId="77777777" w:rsidR="008A2BE8" w:rsidRPr="00B75593" w:rsidRDefault="008A2BE8" w:rsidP="008A2BE8">
      <w:pPr>
        <w:suppressAutoHyphens/>
        <w:spacing w:after="0" w:line="276" w:lineRule="auto"/>
        <w:jc w:val="both"/>
        <w:rPr>
          <w:rFonts w:ascii="Tahoma" w:eastAsia="Calibri" w:hAnsi="Tahoma" w:cs="Tahoma"/>
          <w:sz w:val="18"/>
          <w:szCs w:val="18"/>
          <w:lang w:eastAsia="zh-CN"/>
          <w14:ligatures w14:val="none"/>
        </w:rPr>
      </w:pPr>
    </w:p>
    <w:p w14:paraId="673F1598" w14:textId="40ECA269" w:rsidR="00B75593" w:rsidRDefault="008A2BE8" w:rsidP="00B75593">
      <w:pPr>
        <w:suppressAutoHyphens/>
        <w:spacing w:after="0" w:line="276" w:lineRule="auto"/>
        <w:jc w:val="both"/>
        <w:rPr>
          <w:rFonts w:ascii="Tahoma" w:eastAsia="Calibri" w:hAnsi="Tahoma" w:cs="Tahoma"/>
          <w:kern w:val="0"/>
          <w:sz w:val="18"/>
          <w:szCs w:val="18"/>
          <w:lang w:eastAsia="zh-CN"/>
          <w14:ligatures w14:val="none"/>
        </w:rPr>
      </w:pPr>
      <w:r w:rsidRPr="00B75593">
        <w:rPr>
          <w:rFonts w:ascii="Tahoma" w:eastAsia="Calibri" w:hAnsi="Tahoma" w:cs="Tahoma"/>
          <w:sz w:val="18"/>
          <w:szCs w:val="18"/>
          <w:lang w:eastAsia="zh-CN"/>
          <w14:ligatures w14:val="none"/>
        </w:rPr>
        <w:t>7</w:t>
      </w:r>
      <w:r w:rsidR="00B75593" w:rsidRPr="00B75593">
        <w:rPr>
          <w:rFonts w:ascii="Tahoma" w:eastAsia="Calibri" w:hAnsi="Tahoma" w:cs="Tahoma"/>
          <w:sz w:val="18"/>
          <w:szCs w:val="18"/>
          <w:lang w:eastAsia="zh-CN"/>
          <w14:ligatures w14:val="none"/>
        </w:rPr>
        <w:t xml:space="preserve">. </w:t>
      </w:r>
      <w:r w:rsidR="000C29E2" w:rsidRPr="000C29E2">
        <w:rPr>
          <w:rFonts w:ascii="Tahoma" w:eastAsia="Calibri" w:hAnsi="Tahoma" w:cs="Tahoma"/>
          <w:kern w:val="0"/>
          <w:sz w:val="18"/>
          <w:szCs w:val="18"/>
          <w:lang w:eastAsia="zh-CN"/>
          <w14:ligatures w14:val="none"/>
        </w:rPr>
        <w:t>Da bo naročnika seznanjal s strokovnimi novostmi in kirurškimi tehnikami in  bo v primeru novosti organiziral brezplačno usposabljanje.</w:t>
      </w:r>
    </w:p>
    <w:p w14:paraId="3BEA414F" w14:textId="77777777" w:rsidR="000C29E2" w:rsidRPr="00B75593" w:rsidRDefault="000C29E2" w:rsidP="00B75593">
      <w:pPr>
        <w:suppressAutoHyphens/>
        <w:spacing w:after="0" w:line="276" w:lineRule="auto"/>
        <w:jc w:val="both"/>
        <w:rPr>
          <w:rFonts w:ascii="Tahoma" w:eastAsia="Calibri" w:hAnsi="Tahoma" w:cs="Tahoma"/>
          <w:sz w:val="18"/>
          <w:szCs w:val="18"/>
          <w:lang w:eastAsia="zh-CN"/>
          <w14:ligatures w14:val="none"/>
        </w:rPr>
      </w:pPr>
    </w:p>
    <w:p w14:paraId="3BB17550" w14:textId="12E2DD9A" w:rsidR="008A2BE8" w:rsidRPr="00B75593" w:rsidRDefault="00B75593" w:rsidP="008A2BE8">
      <w:pPr>
        <w:suppressAutoHyphens/>
        <w:spacing w:after="0" w:line="276" w:lineRule="auto"/>
        <w:jc w:val="both"/>
        <w:rPr>
          <w:rFonts w:ascii="Tahoma" w:eastAsia="Calibri" w:hAnsi="Tahoma" w:cs="Tahoma"/>
          <w:sz w:val="18"/>
          <w:szCs w:val="18"/>
          <w:lang w:eastAsia="zh-CN"/>
          <w14:ligatures w14:val="none"/>
        </w:rPr>
      </w:pPr>
      <w:r w:rsidRPr="00B75593">
        <w:rPr>
          <w:rFonts w:ascii="Tahoma" w:eastAsia="Calibri" w:hAnsi="Tahoma" w:cs="Tahoma"/>
          <w:sz w:val="18"/>
          <w:szCs w:val="18"/>
          <w:lang w:eastAsia="zh-CN"/>
          <w14:ligatures w14:val="none"/>
        </w:rPr>
        <w:t>8</w:t>
      </w:r>
      <w:r w:rsidR="008A2BE8" w:rsidRPr="00B75593">
        <w:rPr>
          <w:rFonts w:ascii="Tahoma" w:eastAsia="Calibri" w:hAnsi="Tahoma" w:cs="Tahoma"/>
          <w:sz w:val="18"/>
          <w:szCs w:val="18"/>
          <w:lang w:eastAsia="zh-CN"/>
          <w14:ligatures w14:val="none"/>
        </w:rPr>
        <w:t>. 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21EE5176" w14:textId="77777777" w:rsidR="008A2BE8" w:rsidRPr="00B75593" w:rsidRDefault="008A2BE8" w:rsidP="008A2BE8">
      <w:pPr>
        <w:keepLines/>
        <w:widowControl w:val="0"/>
        <w:suppressAutoHyphens/>
        <w:spacing w:after="0" w:line="240" w:lineRule="auto"/>
        <w:jc w:val="both"/>
        <w:rPr>
          <w:rFonts w:ascii="Tahoma" w:eastAsia="Calibri" w:hAnsi="Tahoma" w:cs="Tahoma"/>
          <w:sz w:val="18"/>
          <w:szCs w:val="18"/>
          <w:lang w:eastAsia="zh-CN"/>
          <w14:ligatures w14:val="none"/>
        </w:rPr>
      </w:pPr>
    </w:p>
    <w:p w14:paraId="4EB7D5B6" w14:textId="7BF74501" w:rsidR="008A2BE8" w:rsidRPr="00B75593" w:rsidRDefault="00B75593" w:rsidP="008A2BE8">
      <w:pPr>
        <w:spacing w:after="0" w:line="240" w:lineRule="auto"/>
        <w:rPr>
          <w:rFonts w:ascii="Tahoma" w:eastAsia="Calibri" w:hAnsi="Tahoma" w:cs="Tahoma"/>
          <w:kern w:val="0"/>
          <w:sz w:val="18"/>
          <w:szCs w:val="18"/>
          <w:lang w:eastAsia="zh-CN"/>
          <w14:ligatures w14:val="none"/>
        </w:rPr>
      </w:pPr>
      <w:r w:rsidRPr="00B75593">
        <w:rPr>
          <w:rFonts w:ascii="Tahoma" w:eastAsia="Calibri" w:hAnsi="Tahoma" w:cs="Tahoma"/>
          <w:sz w:val="18"/>
          <w:szCs w:val="18"/>
          <w:lang w:eastAsia="zh-CN"/>
          <w14:ligatures w14:val="none"/>
        </w:rPr>
        <w:t>9</w:t>
      </w:r>
      <w:r w:rsidR="008A2BE8" w:rsidRPr="00B75593">
        <w:rPr>
          <w:rFonts w:ascii="Tahoma" w:eastAsia="Calibri" w:hAnsi="Tahoma" w:cs="Tahoma"/>
          <w:sz w:val="18"/>
          <w:szCs w:val="18"/>
          <w:lang w:eastAsia="zh-CN"/>
          <w14:ligatures w14:val="none"/>
        </w:rPr>
        <w:t>. Da bo ob primeru izbora naročniku izročil</w:t>
      </w:r>
      <w:r w:rsidR="008A2BE8" w:rsidRPr="00B75593">
        <w:rPr>
          <w:rFonts w:ascii="Tahoma" w:eastAsia="Calibri" w:hAnsi="Tahoma" w:cs="Tahoma"/>
          <w:kern w:val="0"/>
          <w:sz w:val="18"/>
          <w:szCs w:val="18"/>
          <w:lang w:eastAsia="zh-CN"/>
          <w14:ligatures w14:val="none"/>
        </w:rPr>
        <w:t xml:space="preserve"> zahtevano finančno zavarovanje za dobro izvedbo pogodbenih obveznosti, kot opredeljeno v vzorcu okvirnega sporazuma in na obrazcu »menicna_izjava_..«, ki je sestavni del razpisne dokumentacije.</w:t>
      </w:r>
    </w:p>
    <w:p w14:paraId="3C65AD8A" w14:textId="77777777" w:rsidR="008A2BE8" w:rsidRPr="00B75593" w:rsidRDefault="008A2BE8"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DE2755" w:rsidRPr="00B75593" w14:paraId="1BE8B183" w14:textId="77777777" w:rsidTr="00640D11">
        <w:tc>
          <w:tcPr>
            <w:tcW w:w="9062" w:type="dxa"/>
            <w:shd w:val="clear" w:color="auto" w:fill="99CC00"/>
          </w:tcPr>
          <w:p w14:paraId="6DD83EA8" w14:textId="77777777" w:rsidR="00DE2755" w:rsidRPr="00B75593" w:rsidRDefault="00DE2755" w:rsidP="00640D11">
            <w:pPr>
              <w:rPr>
                <w:rFonts w:ascii="Tahoma" w:eastAsia="Calibri" w:hAnsi="Tahoma" w:cs="Tahoma"/>
                <w:kern w:val="0"/>
                <w:sz w:val="18"/>
                <w:szCs w:val="18"/>
                <w:lang w:eastAsia="zh-CN"/>
                <w14:ligatures w14:val="none"/>
              </w:rPr>
            </w:pPr>
            <w:r w:rsidRPr="00B75593">
              <w:rPr>
                <w:rFonts w:ascii="Tahoma" w:eastAsia="Calibri" w:hAnsi="Tahoma" w:cs="Tahoma"/>
                <w:kern w:val="0"/>
                <w:sz w:val="18"/>
                <w:szCs w:val="18"/>
                <w:lang w:eastAsia="zh-CN"/>
                <w14:ligatures w14:val="none"/>
              </w:rPr>
              <w:t>5.2.4 Dodatne zahteve naročnika za medicinske pripomočke / in vitro diagnostične pripomočke</w:t>
            </w:r>
          </w:p>
        </w:tc>
      </w:tr>
    </w:tbl>
    <w:p w14:paraId="48EEB971" w14:textId="77777777" w:rsidR="00DE2755" w:rsidRPr="00B75593" w:rsidRDefault="00DE2755" w:rsidP="00DE2755">
      <w:pPr>
        <w:spacing w:after="0" w:line="240" w:lineRule="auto"/>
        <w:rPr>
          <w:rFonts w:ascii="Tahoma" w:eastAsia="Calibri" w:hAnsi="Tahoma" w:cs="Tahoma"/>
          <w:kern w:val="0"/>
          <w:sz w:val="18"/>
          <w:szCs w:val="18"/>
          <w:lang w:eastAsia="zh-CN"/>
          <w14:ligatures w14:val="none"/>
        </w:rPr>
      </w:pPr>
    </w:p>
    <w:p w14:paraId="094D0F80" w14:textId="77777777" w:rsidR="00DE2755" w:rsidRPr="00B75593" w:rsidRDefault="00DE2755" w:rsidP="00DE2755">
      <w:pPr>
        <w:spacing w:after="0" w:line="240" w:lineRule="auto"/>
        <w:jc w:val="both"/>
        <w:rPr>
          <w:rFonts w:ascii="Tahoma" w:eastAsia="Times New Roman" w:hAnsi="Tahoma" w:cs="Tahoma"/>
          <w:kern w:val="0"/>
          <w:sz w:val="18"/>
          <w:szCs w:val="18"/>
          <w:highlight w:val="lightGray"/>
          <w:lang w:eastAsia="sl-SI"/>
          <w14:ligatures w14:val="none"/>
        </w:rPr>
      </w:pPr>
      <w:r w:rsidRPr="00B75593">
        <w:rPr>
          <w:rFonts w:ascii="Tahoma" w:eastAsia="Times New Roman" w:hAnsi="Tahoma" w:cs="Tahoma"/>
          <w:kern w:val="0"/>
          <w:sz w:val="18"/>
          <w:szCs w:val="18"/>
          <w:highlight w:val="lightGray"/>
          <w:lang w:eastAsia="sl-SI"/>
          <w14:ligatures w14:val="none"/>
        </w:rPr>
        <w:t>Ponujeni medicinski in vitro diagnostični pripomočki morajo biti skladni s trenutno veljavno zakonodajo (Zakon o medicinskih pripomočkih ter ustreznimi uredbami EU). Imeti morajo izjavo o skladnosti (Declaration of Conformity) ter – glede na razred tveganja – tudi vse druge veljavne certifikate izdane s strani evropskega priglašenega organa.</w:t>
      </w:r>
    </w:p>
    <w:p w14:paraId="6C58671B" w14:textId="77777777" w:rsidR="00DE2755" w:rsidRPr="00B75593" w:rsidRDefault="00DE2755" w:rsidP="00DE2755">
      <w:pPr>
        <w:spacing w:after="0" w:line="240" w:lineRule="auto"/>
        <w:jc w:val="both"/>
        <w:rPr>
          <w:rFonts w:ascii="Tahoma" w:eastAsia="Times New Roman" w:hAnsi="Tahoma" w:cs="Tahoma"/>
          <w:kern w:val="0"/>
          <w:sz w:val="18"/>
          <w:szCs w:val="18"/>
          <w:highlight w:val="lightGray"/>
          <w:lang w:eastAsia="sl-SI"/>
          <w14:ligatures w14:val="none"/>
        </w:rPr>
      </w:pPr>
      <w:r w:rsidRPr="00B75593">
        <w:rPr>
          <w:rFonts w:ascii="Tahoma" w:eastAsia="Times New Roman" w:hAnsi="Tahoma" w:cs="Tahoma"/>
          <w:kern w:val="0"/>
          <w:sz w:val="18"/>
          <w:szCs w:val="18"/>
          <w:highlight w:val="lightGray"/>
          <w:lang w:eastAsia="sl-SI"/>
          <w14:ligatures w14:val="none"/>
        </w:rPr>
        <w:lastRenderedPageBreak/>
        <w:t xml:space="preserve"> </w:t>
      </w:r>
    </w:p>
    <w:p w14:paraId="71F22B5A" w14:textId="7B443BD1" w:rsidR="00DE2755" w:rsidRPr="00B75593" w:rsidRDefault="00DE2755" w:rsidP="00DE2755">
      <w:pPr>
        <w:spacing w:after="0" w:line="240" w:lineRule="auto"/>
        <w:jc w:val="both"/>
        <w:rPr>
          <w:rFonts w:ascii="Tahoma" w:eastAsia="Calibri" w:hAnsi="Tahoma" w:cs="Tahoma"/>
          <w:kern w:val="0"/>
          <w:sz w:val="18"/>
          <w:szCs w:val="18"/>
          <w:lang w:eastAsia="zh-CN"/>
          <w14:ligatures w14:val="none"/>
        </w:rPr>
      </w:pPr>
      <w:r w:rsidRPr="00B75593">
        <w:rPr>
          <w:rFonts w:ascii="Tahoma" w:eastAsia="Times New Roman" w:hAnsi="Tahoma" w:cs="Tahoma"/>
          <w:kern w:val="0"/>
          <w:sz w:val="18"/>
          <w:szCs w:val="18"/>
          <w:highlight w:val="lightGray"/>
          <w:lang w:eastAsia="sl-SI"/>
          <w14:ligatures w14:val="none"/>
        </w:rPr>
        <w:t>POMEMBNO: Ponudniki morajo vse certifikate, izjave o skladnosti in druge relevantne veljavne listine v skladu z  MDR/IVDR zakonodajo predložiti v elektronski obliki (zaželeno digitalno podpisane datoteke) v ponudbo. Zaželjeno je, da so Certifikati razvrščeni v mapi (poimenovani: Listine/Dokazila/Certifikati). Nazivi priloženih dokumentov naj bodo označeni z nadšifro.</w:t>
      </w:r>
    </w:p>
    <w:p w14:paraId="39457A15" w14:textId="77777777" w:rsidR="00DE2755" w:rsidRPr="00B75593" w:rsidRDefault="00DE2755" w:rsidP="00DE2755">
      <w:pPr>
        <w:spacing w:after="0" w:line="240" w:lineRule="auto"/>
        <w:jc w:val="both"/>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CB5B04" w:rsidRPr="00B75593" w14:paraId="6F009EDE" w14:textId="77777777" w:rsidTr="005B0B0F">
        <w:trPr>
          <w:trHeight w:val="266"/>
        </w:trPr>
        <w:tc>
          <w:tcPr>
            <w:tcW w:w="9062" w:type="dxa"/>
            <w:shd w:val="clear" w:color="auto" w:fill="99CC00"/>
          </w:tcPr>
          <w:p w14:paraId="7DF65AA6" w14:textId="77777777" w:rsidR="00CB5B04" w:rsidRPr="00B75593" w:rsidRDefault="00CB5B04" w:rsidP="005B0B0F">
            <w:pPr>
              <w:rPr>
                <w:rFonts w:ascii="Tahoma" w:hAnsi="Tahoma" w:cs="Tahoma"/>
                <w:sz w:val="18"/>
                <w:szCs w:val="18"/>
              </w:rPr>
            </w:pPr>
            <w:r w:rsidRPr="00B75593">
              <w:rPr>
                <w:rFonts w:ascii="Tahoma" w:hAnsi="Tahoma" w:cs="Tahoma"/>
                <w:sz w:val="18"/>
                <w:szCs w:val="18"/>
              </w:rPr>
              <w:t>6. Pojasnjevanje, dopolnjevanje in spreminjanje ponudb</w:t>
            </w:r>
          </w:p>
        </w:tc>
      </w:tr>
    </w:tbl>
    <w:p w14:paraId="05DBA190" w14:textId="77777777" w:rsidR="00CB5B04" w:rsidRPr="00B75593" w:rsidRDefault="00CB5B04" w:rsidP="00CB5B04">
      <w:pPr>
        <w:keepNext/>
        <w:suppressAutoHyphens/>
        <w:spacing w:after="0" w:line="240" w:lineRule="auto"/>
        <w:ind w:right="6"/>
        <w:jc w:val="both"/>
        <w:textAlignment w:val="baseline"/>
        <w:rPr>
          <w:rFonts w:ascii="Tahoma" w:eastAsia="Calibri" w:hAnsi="Tahoma" w:cs="Tahoma"/>
          <w:sz w:val="18"/>
          <w:szCs w:val="18"/>
          <w:lang w:eastAsia="zh-CN"/>
          <w14:ligatures w14:val="none"/>
        </w:rPr>
      </w:pPr>
    </w:p>
    <w:p w14:paraId="55D1CEFA" w14:textId="77777777" w:rsidR="00CB5B04" w:rsidRPr="00B75593" w:rsidRDefault="00CB5B04" w:rsidP="00CB5B04">
      <w:pPr>
        <w:suppressAutoHyphens/>
        <w:spacing w:after="0" w:line="240" w:lineRule="auto"/>
        <w:ind w:right="6"/>
        <w:jc w:val="both"/>
        <w:textAlignment w:val="baseline"/>
        <w:rPr>
          <w:rFonts w:ascii="Tahoma" w:eastAsia="Calibri" w:hAnsi="Tahoma" w:cs="Tahoma"/>
          <w:sz w:val="18"/>
          <w:szCs w:val="18"/>
          <w:lang w:eastAsia="zh-CN"/>
          <w14:ligatures w14:val="none"/>
        </w:rPr>
      </w:pPr>
      <w:r w:rsidRPr="00B75593">
        <w:rPr>
          <w:rFonts w:ascii="Tahoma" w:eastAsia="Calibri" w:hAnsi="Tahoma" w:cs="Tahoma"/>
          <w:sz w:val="18"/>
          <w:szCs w:val="18"/>
          <w:lang w:eastAsia="zh-CN"/>
          <w14:ligatures w14:val="none"/>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B0AF457" w14:textId="77777777" w:rsidR="00E3694C" w:rsidRPr="00B75593" w:rsidRDefault="00E3694C" w:rsidP="00B26F64">
      <w:pPr>
        <w:spacing w:line="240" w:lineRule="auto"/>
        <w:rPr>
          <w:rFonts w:ascii="Tahoma" w:hAnsi="Tahoma" w:cs="Tahoma"/>
          <w:sz w:val="18"/>
          <w:szCs w:val="18"/>
        </w:rPr>
      </w:pPr>
    </w:p>
    <w:p w14:paraId="16FD8E79" w14:textId="77777777" w:rsidR="00DE2755" w:rsidRPr="00B75593" w:rsidRDefault="00DE2755" w:rsidP="00DE2755">
      <w:pPr>
        <w:suppressAutoHyphens/>
        <w:spacing w:after="0" w:line="240" w:lineRule="auto"/>
        <w:ind w:right="6"/>
        <w:jc w:val="both"/>
        <w:textAlignment w:val="baseline"/>
        <w:rPr>
          <w:rFonts w:ascii="Tahoma" w:eastAsia="Calibri" w:hAnsi="Tahoma" w:cs="Tahoma"/>
          <w:sz w:val="18"/>
          <w:szCs w:val="18"/>
          <w:highlight w:val="lightGray"/>
          <w:lang w:eastAsia="zh-CN"/>
          <w14:ligatures w14:val="none"/>
        </w:rPr>
      </w:pPr>
      <w:r w:rsidRPr="00B75593">
        <w:rPr>
          <w:rFonts w:ascii="Tahoma" w:eastAsia="Calibri" w:hAnsi="Tahoma" w:cs="Tahoma"/>
          <w:b/>
          <w:bCs/>
          <w:sz w:val="18"/>
          <w:szCs w:val="18"/>
          <w:highlight w:val="lightGray"/>
          <w:lang w:eastAsia="zh-CN"/>
          <w14:ligatures w14:val="none"/>
        </w:rPr>
        <w:t>POMEMBNO:</w:t>
      </w:r>
      <w:r w:rsidRPr="00B75593">
        <w:rPr>
          <w:rFonts w:ascii="Tahoma" w:eastAsia="Calibri" w:hAnsi="Tahoma" w:cs="Tahoma"/>
          <w:sz w:val="18"/>
          <w:szCs w:val="18"/>
          <w:highlight w:val="lightGray"/>
          <w:lang w:eastAsia="zh-CN"/>
          <w14:ligatures w14:val="none"/>
        </w:rPr>
        <w:t xml:space="preserve"> V kolikor tekom strokovnega pregleda in ocenjevanja ponudb iz ponudnikove ponudbe (opisa, priložene dokumentacije, tehničnih specifikacij, prospektnega materiala…) ne bo jasno in nedvoumno razvidno izpolnjevanje opredeljenih tehničnih, strokovnih in ostalih zahtev, ki izhajajo iz dokumentacije v zvezi z oddajo javnega naročila, si naročnik pridržuje pravico zahtevati, da ponudnik v roku največ 8 delovnih dni od prejema pisne zahteve naročnika, izvede brezplačno demonstracijo ponujenega blaga (v prostorih naročnika), na osnovi katere se bo naročnik prepričal, da ponujeno  blago izpolnjuje opredeljene zahteve, ki izhajajo iz dokumentacije v zvezi z oddajo javnega naročila. </w:t>
      </w:r>
    </w:p>
    <w:p w14:paraId="184F6631" w14:textId="77777777" w:rsidR="00DE2755" w:rsidRPr="00B75593" w:rsidRDefault="00DE2755" w:rsidP="00DE2755">
      <w:pPr>
        <w:suppressAutoHyphens/>
        <w:spacing w:after="0" w:line="240" w:lineRule="auto"/>
        <w:ind w:right="6"/>
        <w:jc w:val="both"/>
        <w:textAlignment w:val="baseline"/>
        <w:rPr>
          <w:rFonts w:ascii="Tahoma" w:eastAsia="Calibri" w:hAnsi="Tahoma" w:cs="Tahoma"/>
          <w:sz w:val="18"/>
          <w:szCs w:val="18"/>
          <w:highlight w:val="lightGray"/>
          <w:lang w:eastAsia="zh-CN"/>
          <w14:ligatures w14:val="none"/>
        </w:rPr>
      </w:pPr>
    </w:p>
    <w:p w14:paraId="39101C0D" w14:textId="77777777" w:rsidR="00DE2755" w:rsidRPr="00B75593" w:rsidRDefault="00DE2755" w:rsidP="00DE2755">
      <w:pPr>
        <w:suppressAutoHyphens/>
        <w:spacing w:after="0" w:line="240" w:lineRule="auto"/>
        <w:ind w:right="6"/>
        <w:jc w:val="both"/>
        <w:textAlignment w:val="baseline"/>
        <w:rPr>
          <w:rFonts w:ascii="Tahoma" w:eastAsia="Calibri" w:hAnsi="Tahoma" w:cs="Tahoma"/>
          <w:sz w:val="18"/>
          <w:szCs w:val="18"/>
          <w:lang w:eastAsia="zh-CN"/>
          <w14:ligatures w14:val="none"/>
        </w:rPr>
      </w:pPr>
      <w:r w:rsidRPr="00B75593">
        <w:rPr>
          <w:rFonts w:ascii="Tahoma" w:eastAsia="Calibri" w:hAnsi="Tahoma" w:cs="Tahoma"/>
          <w:sz w:val="18"/>
          <w:szCs w:val="18"/>
          <w:highlight w:val="lightGray"/>
          <w:lang w:eastAsia="zh-CN"/>
          <w14:ligatures w14:val="none"/>
        </w:rPr>
        <w:t>Naročnik si pridržuje pravico od ponudnikov zahtevati dodatno predložitev vseh dokazil za dokazovanje ustreznosti oziroma o izpolnjevanju zahtev iz poglavja 3. Tehnične, strokovne in ostale zahteve naročnika ter ostalih delov dokumentacije v zvezi z oddajo javnega naročila. Dokazila (potrdila, certifikati, izjave o skladnosti…) ponudniki predložijo v  ponudbeno dokumentacij</w:t>
      </w:r>
      <w:r w:rsidRPr="00B75593">
        <w:rPr>
          <w:rFonts w:ascii="Tahoma" w:eastAsia="Calibri" w:hAnsi="Tahoma" w:cs="Tahoma"/>
          <w:sz w:val="18"/>
          <w:szCs w:val="18"/>
          <w:lang w:eastAsia="zh-CN"/>
          <w14:ligatures w14:val="none"/>
        </w:rPr>
        <w:t>i.</w:t>
      </w:r>
    </w:p>
    <w:p w14:paraId="39308F7D" w14:textId="77777777" w:rsidR="00DE2755" w:rsidRPr="00B75593" w:rsidRDefault="00DE2755"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75593" w14:paraId="2CBE930C" w14:textId="77777777" w:rsidTr="00B26F64">
        <w:tc>
          <w:tcPr>
            <w:tcW w:w="9062" w:type="dxa"/>
            <w:shd w:val="clear" w:color="auto" w:fill="99CC00"/>
          </w:tcPr>
          <w:p w14:paraId="3ED92DCB" w14:textId="5852EFBE" w:rsidR="003408EE" w:rsidRPr="00B75593" w:rsidRDefault="00CB5B04" w:rsidP="00B26F64">
            <w:pPr>
              <w:rPr>
                <w:rFonts w:ascii="Tahoma" w:hAnsi="Tahoma" w:cs="Tahoma"/>
                <w:sz w:val="18"/>
                <w:szCs w:val="18"/>
              </w:rPr>
            </w:pPr>
            <w:r w:rsidRPr="00B75593">
              <w:rPr>
                <w:rFonts w:ascii="Tahoma" w:hAnsi="Tahoma" w:cs="Tahoma"/>
                <w:sz w:val="18"/>
                <w:szCs w:val="18"/>
              </w:rPr>
              <w:t>7</w:t>
            </w:r>
            <w:r w:rsidR="003408EE" w:rsidRPr="00B75593">
              <w:rPr>
                <w:rFonts w:ascii="Tahoma" w:hAnsi="Tahoma" w:cs="Tahoma"/>
                <w:sz w:val="18"/>
                <w:szCs w:val="18"/>
              </w:rPr>
              <w:t>. Merilo izbora</w:t>
            </w:r>
          </w:p>
        </w:tc>
      </w:tr>
    </w:tbl>
    <w:p w14:paraId="1CC07B58" w14:textId="30F84B31" w:rsidR="00A41A29" w:rsidRPr="00B75593" w:rsidRDefault="00A41A29" w:rsidP="00A41A2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B75593">
        <w:rPr>
          <w:rFonts w:ascii="Tahoma" w:eastAsia="Calibri" w:hAnsi="Tahoma" w:cs="Tahoma"/>
          <w:b/>
          <w:kern w:val="0"/>
          <w:sz w:val="18"/>
          <w:szCs w:val="18"/>
          <w:lang w:eastAsia="zh-CN"/>
          <w14:ligatures w14:val="none"/>
        </w:rPr>
        <w:t xml:space="preserve">Sklop </w:t>
      </w:r>
      <w:r w:rsidR="00B75593" w:rsidRPr="00B75593">
        <w:rPr>
          <w:rFonts w:ascii="Tahoma" w:eastAsia="Calibri" w:hAnsi="Tahoma" w:cs="Tahoma"/>
          <w:b/>
          <w:kern w:val="0"/>
          <w:sz w:val="18"/>
          <w:szCs w:val="18"/>
          <w:lang w:eastAsia="zh-CN"/>
          <w14:ligatures w14:val="none"/>
        </w:rPr>
        <w:t>1</w:t>
      </w:r>
      <w:r w:rsidRPr="00B75593">
        <w:rPr>
          <w:rFonts w:ascii="Tahoma" w:eastAsia="Calibri" w:hAnsi="Tahoma" w:cs="Tahoma"/>
          <w:b/>
          <w:kern w:val="0"/>
          <w:sz w:val="18"/>
          <w:szCs w:val="18"/>
          <w:lang w:eastAsia="zh-CN"/>
          <w14:ligatures w14:val="none"/>
        </w:rPr>
        <w:t>:</w:t>
      </w:r>
    </w:p>
    <w:p w14:paraId="1F48AE2C" w14:textId="77777777" w:rsidR="00A41A29" w:rsidRPr="00B75593" w:rsidRDefault="00A41A29" w:rsidP="00A41A2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B75593">
        <w:rPr>
          <w:rFonts w:ascii="Tahoma" w:eastAsia="Calibri" w:hAnsi="Tahoma" w:cs="Tahoma"/>
          <w:b/>
          <w:kern w:val="0"/>
          <w:sz w:val="18"/>
          <w:szCs w:val="18"/>
          <w:lang w:eastAsia="zh-CN"/>
          <w14:ligatures w14:val="none"/>
        </w:rPr>
        <w:t xml:space="preserve">Razdelitev sklopov: </w:t>
      </w:r>
      <w:r w:rsidRPr="00B75593">
        <w:rPr>
          <w:rFonts w:ascii="Tahoma" w:eastAsia="Calibri" w:hAnsi="Tahoma" w:cs="Tahoma"/>
          <w:kern w:val="0"/>
          <w:sz w:val="18"/>
          <w:szCs w:val="18"/>
          <w:lang w:eastAsia="zh-CN"/>
          <w14:ligatures w14:val="none"/>
        </w:rPr>
        <w:t>Vsi artikli v šifri JR predstavljajo sklop. Ponudnik mora ponudbo oddati za celotni sklop - vse artikle v šifri JR. Ponudba, v kateri ponudnik ne bo ponudil vseh artiklov oz. vseh  ustreznih artiklov bo izločena za celotni sklop.</w:t>
      </w:r>
    </w:p>
    <w:p w14:paraId="424E813C" w14:textId="77777777" w:rsidR="00A41A29" w:rsidRPr="00B75593" w:rsidRDefault="00A41A29" w:rsidP="00A41A29">
      <w:pPr>
        <w:keepNext/>
        <w:suppressAutoHyphens/>
        <w:spacing w:before="240" w:after="60" w:line="240" w:lineRule="auto"/>
        <w:jc w:val="both"/>
        <w:outlineLvl w:val="1"/>
        <w:rPr>
          <w:rFonts w:ascii="Tahoma" w:eastAsia="Calibri" w:hAnsi="Tahoma" w:cs="Tahoma"/>
          <w:kern w:val="0"/>
          <w:sz w:val="18"/>
          <w:szCs w:val="18"/>
          <w:lang w:eastAsia="zh-CN"/>
          <w14:ligatures w14:val="none"/>
        </w:rPr>
      </w:pPr>
      <w:r w:rsidRPr="00B75593">
        <w:rPr>
          <w:rFonts w:ascii="Tahoma" w:eastAsia="Calibri" w:hAnsi="Tahoma" w:cs="Tahoma"/>
          <w:kern w:val="0"/>
          <w:sz w:val="18"/>
          <w:szCs w:val="18"/>
          <w:lang w:eastAsia="zh-CN"/>
          <w14:ligatures w14:val="none"/>
        </w:rPr>
        <w:t>Naročnik bo izbral ekonomsko najugodnejšo ponudbo v skladu s spodaj navedenimi merili.</w:t>
      </w:r>
    </w:p>
    <w:p w14:paraId="58C0BDED" w14:textId="77777777" w:rsidR="00A41A29" w:rsidRPr="00B75593"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754312D9" w14:textId="77777777" w:rsidR="00A41A29" w:rsidRPr="00B75593" w:rsidRDefault="00A41A29" w:rsidP="00A41A29">
      <w:pPr>
        <w:suppressAutoHyphens/>
        <w:spacing w:after="0" w:line="240" w:lineRule="auto"/>
        <w:jc w:val="both"/>
        <w:rPr>
          <w:rFonts w:ascii="Tahoma" w:eastAsia="Times New Roman" w:hAnsi="Tahoma" w:cs="Tahoma"/>
          <w:color w:val="1F497D"/>
          <w:kern w:val="0"/>
          <w:sz w:val="18"/>
          <w:szCs w:val="18"/>
          <w:lang w:eastAsia="zh-CN"/>
          <w14:ligatures w14:val="none"/>
        </w:rPr>
      </w:pPr>
      <w:r w:rsidRPr="00B75593">
        <w:rPr>
          <w:rFonts w:ascii="Tahoma" w:eastAsia="Times New Roman" w:hAnsi="Tahoma" w:cs="Tahoma"/>
          <w:b/>
          <w:bCs/>
          <w:color w:val="000000"/>
          <w:kern w:val="0"/>
          <w:sz w:val="18"/>
          <w:szCs w:val="18"/>
          <w:lang w:eastAsia="zh-CN"/>
          <w14:ligatures w14:val="none"/>
        </w:rPr>
        <w:t>Merilo za izbiro:</w:t>
      </w:r>
      <w:r w:rsidRPr="00B75593">
        <w:rPr>
          <w:rFonts w:ascii="Tahoma" w:eastAsia="Times New Roman" w:hAnsi="Tahoma" w:cs="Tahoma"/>
          <w:color w:val="000000"/>
          <w:kern w:val="0"/>
          <w:sz w:val="18"/>
          <w:szCs w:val="18"/>
          <w:lang w:eastAsia="zh-CN"/>
          <w14:ligatures w14:val="none"/>
        </w:rPr>
        <w:t xml:space="preserve"> Najnižja cena za sklop - skupna cena za ocenjeno letno količino vseh artiklov v sklopu v </w:t>
      </w:r>
      <w:r w:rsidRPr="00B75593">
        <w:rPr>
          <w:rFonts w:ascii="Tahoma" w:eastAsia="Times New Roman" w:hAnsi="Tahoma" w:cs="Tahoma"/>
          <w:b/>
          <w:bCs/>
          <w:color w:val="000000"/>
          <w:kern w:val="0"/>
          <w:sz w:val="18"/>
          <w:szCs w:val="18"/>
          <w:lang w:eastAsia="zh-CN"/>
          <w14:ligatures w14:val="none"/>
        </w:rPr>
        <w:t>EUR brez DDV</w:t>
      </w:r>
      <w:r w:rsidRPr="00B75593">
        <w:rPr>
          <w:rFonts w:ascii="Tahoma" w:eastAsia="Times New Roman" w:hAnsi="Tahoma" w:cs="Tahoma"/>
          <w:color w:val="000000"/>
          <w:kern w:val="0"/>
          <w:sz w:val="18"/>
          <w:szCs w:val="18"/>
          <w:lang w:eastAsia="zh-CN"/>
          <w14:ligatures w14:val="none"/>
        </w:rPr>
        <w:t>.</w:t>
      </w:r>
    </w:p>
    <w:p w14:paraId="2937024C" w14:textId="77777777" w:rsidR="00A41A29" w:rsidRPr="00B75593"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 xml:space="preserve">Cena izražena </w:t>
      </w:r>
      <w:r w:rsidRPr="00B75593">
        <w:rPr>
          <w:rFonts w:ascii="Tahoma" w:eastAsia="Times New Roman" w:hAnsi="Tahoma" w:cs="Tahoma"/>
          <w:b/>
          <w:color w:val="000000"/>
          <w:kern w:val="0"/>
          <w:sz w:val="18"/>
          <w:szCs w:val="18"/>
          <w:lang w:eastAsia="zh-CN"/>
          <w14:ligatures w14:val="none"/>
        </w:rPr>
        <w:t>v EUR</w:t>
      </w:r>
      <w:r w:rsidRPr="00B75593">
        <w:rPr>
          <w:rFonts w:ascii="Tahoma" w:eastAsia="Times New Roman" w:hAnsi="Tahoma" w:cs="Tahoma"/>
          <w:bCs/>
          <w:color w:val="000000"/>
          <w:kern w:val="0"/>
          <w:sz w:val="18"/>
          <w:szCs w:val="18"/>
          <w:lang w:eastAsia="zh-CN"/>
          <w14:ligatures w14:val="none"/>
        </w:rPr>
        <w:t>, fiksna za obdobje veljavnosti razpisa in oblikovana po klavzuli DDP (Delivery Duty Paid)) razloženo lokacija dobave. Cena vključuje vse stroške in morebitne popuste (skladno INCOTERMS 2020).</w:t>
      </w:r>
    </w:p>
    <w:p w14:paraId="3E5FF401" w14:textId="77777777" w:rsidR="00A41A29" w:rsidRPr="00B75593" w:rsidRDefault="00A41A29" w:rsidP="00A41A29">
      <w:pPr>
        <w:suppressAutoHyphens/>
        <w:spacing w:after="0" w:line="240" w:lineRule="auto"/>
        <w:jc w:val="both"/>
        <w:rPr>
          <w:rFonts w:ascii="Tahoma" w:eastAsia="Times New Roman" w:hAnsi="Tahoma" w:cs="Tahoma"/>
          <w:bCs/>
          <w:color w:val="000000"/>
          <w:kern w:val="0"/>
          <w:sz w:val="18"/>
          <w:szCs w:val="18"/>
          <w:highlight w:val="yellow"/>
          <w:lang w:eastAsia="zh-CN"/>
          <w14:ligatures w14:val="none"/>
        </w:rPr>
      </w:pPr>
    </w:p>
    <w:p w14:paraId="02208E67" w14:textId="27B9F943" w:rsidR="00A41A29" w:rsidRPr="00B75593"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B75593">
        <w:rPr>
          <w:rFonts w:ascii="Tahoma" w:eastAsia="Times New Roman" w:hAnsi="Tahoma" w:cs="Tahoma"/>
          <w:b/>
          <w:color w:val="000000"/>
          <w:kern w:val="0"/>
          <w:sz w:val="18"/>
          <w:szCs w:val="18"/>
          <w:lang w:eastAsia="zh-CN"/>
          <w14:ligatures w14:val="none"/>
        </w:rPr>
        <w:t xml:space="preserve">Sklop </w:t>
      </w:r>
      <w:r w:rsidR="00B75593" w:rsidRPr="00B75593">
        <w:rPr>
          <w:rFonts w:ascii="Tahoma" w:eastAsia="Times New Roman" w:hAnsi="Tahoma" w:cs="Tahoma"/>
          <w:b/>
          <w:color w:val="000000"/>
          <w:kern w:val="0"/>
          <w:sz w:val="18"/>
          <w:szCs w:val="18"/>
          <w:lang w:eastAsia="zh-CN"/>
          <w14:ligatures w14:val="none"/>
        </w:rPr>
        <w:t>2</w:t>
      </w:r>
      <w:r w:rsidRPr="00B75593">
        <w:rPr>
          <w:rFonts w:ascii="Tahoma" w:eastAsia="Times New Roman" w:hAnsi="Tahoma" w:cs="Tahoma"/>
          <w:b/>
          <w:color w:val="000000"/>
          <w:kern w:val="0"/>
          <w:sz w:val="18"/>
          <w:szCs w:val="18"/>
          <w:lang w:eastAsia="zh-CN"/>
          <w14:ligatures w14:val="none"/>
        </w:rPr>
        <w:t>:</w:t>
      </w:r>
      <w:r w:rsidRPr="00B75593">
        <w:rPr>
          <w:rFonts w:ascii="Tahoma" w:eastAsia="Calibri" w:hAnsi="Tahoma" w:cs="Tahoma"/>
          <w:kern w:val="0"/>
          <w:sz w:val="18"/>
          <w:szCs w:val="18"/>
          <w:lang w:eastAsia="zh-CN"/>
          <w14:ligatures w14:val="none"/>
        </w:rPr>
        <w:t xml:space="preserve"> </w:t>
      </w:r>
    </w:p>
    <w:p w14:paraId="3603B632" w14:textId="77777777" w:rsidR="00A41A29" w:rsidRPr="00B75593" w:rsidRDefault="00A41A29" w:rsidP="00A41A29">
      <w:pPr>
        <w:suppressAutoHyphens/>
        <w:spacing w:after="0" w:line="240" w:lineRule="auto"/>
        <w:jc w:val="both"/>
        <w:rPr>
          <w:rFonts w:ascii="Tahoma" w:eastAsia="Times New Roman" w:hAnsi="Tahoma" w:cs="Tahoma"/>
          <w:color w:val="000000"/>
          <w:kern w:val="0"/>
          <w:sz w:val="18"/>
          <w:szCs w:val="18"/>
          <w:lang w:eastAsia="zh-CN"/>
          <w14:ligatures w14:val="none"/>
        </w:rPr>
      </w:pPr>
      <w:r w:rsidRPr="00B75593">
        <w:rPr>
          <w:rFonts w:ascii="Tahoma" w:eastAsia="Times New Roman" w:hAnsi="Tahoma" w:cs="Tahoma"/>
          <w:b/>
          <w:color w:val="000000"/>
          <w:kern w:val="0"/>
          <w:sz w:val="18"/>
          <w:szCs w:val="18"/>
          <w:lang w:eastAsia="zh-CN"/>
          <w14:ligatures w14:val="none"/>
        </w:rPr>
        <w:t>Razdelitev sklopov:</w:t>
      </w:r>
      <w:r w:rsidRPr="00B75593">
        <w:rPr>
          <w:rFonts w:ascii="Tahoma" w:eastAsia="Times New Roman" w:hAnsi="Tahoma" w:cs="Tahoma"/>
          <w:color w:val="000000"/>
          <w:kern w:val="0"/>
          <w:sz w:val="18"/>
          <w:szCs w:val="18"/>
          <w:lang w:eastAsia="zh-CN"/>
          <w14:ligatures w14:val="none"/>
        </w:rPr>
        <w:t xml:space="preserve"> Vsak artikel v šifri predstavlja svoj sklop. Ponudba se lahko odda za vsak posamezen artikel ali več artiklov.   </w:t>
      </w:r>
    </w:p>
    <w:p w14:paraId="47717F85" w14:textId="77777777" w:rsidR="00A41A29" w:rsidRPr="00B75593"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835FC9D" w14:textId="77777777" w:rsidR="00A41A29" w:rsidRPr="00B75593"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B75593">
        <w:rPr>
          <w:rFonts w:ascii="Tahoma" w:eastAsia="Times New Roman" w:hAnsi="Tahoma" w:cs="Tahoma"/>
          <w:bCs/>
          <w:color w:val="000000"/>
          <w:kern w:val="0"/>
          <w:sz w:val="18"/>
          <w:szCs w:val="18"/>
          <w:lang w:eastAsia="zh-CN"/>
          <w14:ligatures w14:val="none"/>
        </w:rPr>
        <w:t>Naročnik bo izbral ekonomsko najugodnejšo ponudbo v skladu s spodaj navedenimi merili.</w:t>
      </w:r>
    </w:p>
    <w:p w14:paraId="7A28F111" w14:textId="77777777" w:rsidR="00A41A29" w:rsidRPr="00B75593"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0FB517CF" w14:textId="77777777" w:rsidR="00A41A29" w:rsidRPr="00B75593"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B75593">
        <w:rPr>
          <w:rFonts w:ascii="Tahoma" w:eastAsia="Times New Roman" w:hAnsi="Tahoma" w:cs="Tahoma"/>
          <w:b/>
          <w:bCs/>
          <w:color w:val="000000"/>
          <w:kern w:val="0"/>
          <w:sz w:val="18"/>
          <w:szCs w:val="18"/>
          <w:lang w:eastAsia="zh-CN"/>
          <w14:ligatures w14:val="none"/>
        </w:rPr>
        <w:t>Merilo za izbiro: Najnižja cena za artikel na zahtevano EM v EUR brez DDV.</w:t>
      </w:r>
    </w:p>
    <w:p w14:paraId="315F12C7" w14:textId="77777777" w:rsidR="00A41A29" w:rsidRPr="00B75593" w:rsidRDefault="00A41A29" w:rsidP="00A41A29">
      <w:pPr>
        <w:keepNext/>
        <w:suppressAutoHyphens/>
        <w:spacing w:before="240" w:after="60" w:line="240" w:lineRule="auto"/>
        <w:jc w:val="both"/>
        <w:outlineLvl w:val="1"/>
        <w:rPr>
          <w:rFonts w:ascii="Tahoma" w:eastAsia="Calibri" w:hAnsi="Tahoma" w:cs="Tahoma"/>
          <w:kern w:val="0"/>
          <w:sz w:val="24"/>
          <w:szCs w:val="24"/>
          <w:lang w:eastAsia="zh-CN"/>
          <w14:ligatures w14:val="none"/>
        </w:rPr>
      </w:pPr>
      <w:r w:rsidRPr="00B75593">
        <w:rPr>
          <w:rFonts w:ascii="Tahoma" w:eastAsia="Calibri" w:hAnsi="Tahoma" w:cs="Tahoma"/>
          <w:kern w:val="0"/>
          <w:sz w:val="18"/>
          <w:szCs w:val="18"/>
          <w:lang w:eastAsia="zh-CN"/>
          <w14:ligatures w14:val="none"/>
        </w:rPr>
        <w:t xml:space="preserve">Cena na razpisano enoto mere izražena </w:t>
      </w:r>
      <w:r w:rsidRPr="00B75593">
        <w:rPr>
          <w:rFonts w:ascii="Tahoma" w:eastAsia="Calibri" w:hAnsi="Tahoma" w:cs="Tahoma"/>
          <w:b/>
          <w:bCs/>
          <w:kern w:val="0"/>
          <w:sz w:val="18"/>
          <w:szCs w:val="18"/>
          <w:lang w:eastAsia="zh-CN"/>
          <w14:ligatures w14:val="none"/>
        </w:rPr>
        <w:t>v EUR</w:t>
      </w:r>
      <w:r w:rsidRPr="00B75593">
        <w:rPr>
          <w:rFonts w:ascii="Tahoma" w:eastAsia="Calibri" w:hAnsi="Tahoma" w:cs="Tahoma"/>
          <w:kern w:val="0"/>
          <w:sz w:val="18"/>
          <w:szCs w:val="18"/>
          <w:lang w:eastAsia="zh-CN"/>
          <w14:ligatures w14:val="none"/>
        </w:rPr>
        <w:t>, fiksna za obdobje veljavnosti razpisa in oblikovana po klavzuli DDP (Delivery Duty Paid)) razloženo lokacija dobave. Cena vključuje vse stroške in morebitne popuste (skladno INCOTERMS 2020).</w:t>
      </w:r>
      <w:r w:rsidRPr="00B75593">
        <w:rPr>
          <w:rFonts w:ascii="Tahoma" w:eastAsia="Calibri" w:hAnsi="Tahoma" w:cs="Tahoma"/>
          <w:kern w:val="0"/>
          <w:sz w:val="24"/>
          <w:szCs w:val="24"/>
          <w:lang w:eastAsia="zh-CN"/>
          <w14:ligatures w14:val="none"/>
        </w:rPr>
        <w:t xml:space="preserve"> </w:t>
      </w:r>
    </w:p>
    <w:p w14:paraId="55D27FEC" w14:textId="249C3F08" w:rsidR="00A41A29" w:rsidRPr="00B75593" w:rsidRDefault="00A41A29" w:rsidP="00A41A29">
      <w:pPr>
        <w:spacing w:line="240" w:lineRule="auto"/>
        <w:jc w:val="both"/>
        <w:rPr>
          <w:rFonts w:ascii="Tahoma" w:hAnsi="Tahoma" w:cs="Tahoma"/>
          <w:sz w:val="18"/>
          <w:szCs w:val="18"/>
        </w:rPr>
      </w:pPr>
      <w:r w:rsidRPr="00B75593">
        <w:rPr>
          <w:rFonts w:ascii="Tahoma" w:eastAsia="Times New Roman" w:hAnsi="Tahoma" w:cs="Tahoma"/>
          <w:b/>
          <w:bCs/>
          <w:color w:val="000000"/>
          <w:kern w:val="0"/>
          <w:sz w:val="18"/>
          <w:szCs w:val="18"/>
          <w:lang w:eastAsia="zh-CN"/>
          <w14:ligatures w14:val="none"/>
        </w:rPr>
        <w:t>Pravilo v primeru enakovrednih ponudb (za vse sklope):</w:t>
      </w:r>
      <w:r w:rsidRPr="00B75593">
        <w:rPr>
          <w:rFonts w:ascii="Tahoma" w:eastAsia="Times New Roman" w:hAnsi="Tahoma" w:cs="Tahoma"/>
          <w:color w:val="000000"/>
          <w:kern w:val="0"/>
          <w:sz w:val="18"/>
          <w:szCs w:val="18"/>
          <w:lang w:eastAsia="zh-CN"/>
          <w14:ligatures w14:val="none"/>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bl>
      <w:tblPr>
        <w:tblStyle w:val="Tabelamrea"/>
        <w:tblW w:w="0" w:type="auto"/>
        <w:tblLook w:val="04A0" w:firstRow="1" w:lastRow="0" w:firstColumn="1" w:lastColumn="0" w:noHBand="0" w:noVBand="1"/>
      </w:tblPr>
      <w:tblGrid>
        <w:gridCol w:w="9062"/>
      </w:tblGrid>
      <w:tr w:rsidR="003408EE" w:rsidRPr="00B75593" w14:paraId="3DF63174" w14:textId="77777777" w:rsidTr="00B26F64">
        <w:tc>
          <w:tcPr>
            <w:tcW w:w="9062" w:type="dxa"/>
            <w:shd w:val="clear" w:color="auto" w:fill="99CC00"/>
          </w:tcPr>
          <w:p w14:paraId="6D8261FE" w14:textId="020CA885" w:rsidR="003408EE" w:rsidRPr="00B75593" w:rsidRDefault="00CB5B04" w:rsidP="00B26F64">
            <w:pPr>
              <w:rPr>
                <w:rFonts w:ascii="Tahoma" w:hAnsi="Tahoma" w:cs="Tahoma"/>
                <w:sz w:val="18"/>
                <w:szCs w:val="18"/>
              </w:rPr>
            </w:pPr>
            <w:r w:rsidRPr="00B75593">
              <w:rPr>
                <w:rFonts w:ascii="Tahoma" w:hAnsi="Tahoma" w:cs="Tahoma"/>
                <w:sz w:val="18"/>
                <w:szCs w:val="18"/>
              </w:rPr>
              <w:t>8</w:t>
            </w:r>
            <w:r w:rsidR="003408EE" w:rsidRPr="00B75593">
              <w:rPr>
                <w:rFonts w:ascii="Tahoma" w:hAnsi="Tahoma" w:cs="Tahoma"/>
                <w:sz w:val="18"/>
                <w:szCs w:val="18"/>
              </w:rPr>
              <w:t xml:space="preserve">. </w:t>
            </w:r>
            <w:r w:rsidR="00284C23" w:rsidRPr="00B75593">
              <w:rPr>
                <w:rFonts w:ascii="Tahoma" w:hAnsi="Tahoma" w:cs="Tahoma"/>
                <w:sz w:val="18"/>
                <w:szCs w:val="18"/>
              </w:rPr>
              <w:t>Oddaja naročila</w:t>
            </w:r>
          </w:p>
        </w:tc>
      </w:tr>
    </w:tbl>
    <w:p w14:paraId="0EED0927" w14:textId="77777777" w:rsidR="00795709" w:rsidRPr="00B75593" w:rsidRDefault="00795709" w:rsidP="00795709">
      <w:pPr>
        <w:spacing w:after="0" w:line="240" w:lineRule="auto"/>
        <w:rPr>
          <w:rFonts w:ascii="Tahoma" w:hAnsi="Tahoma" w:cs="Tahoma"/>
          <w:sz w:val="18"/>
          <w:szCs w:val="18"/>
        </w:rPr>
      </w:pPr>
    </w:p>
    <w:p w14:paraId="1DD9284B" w14:textId="3684E6C0" w:rsidR="00284C23" w:rsidRPr="00B75593" w:rsidRDefault="00795709" w:rsidP="00795709">
      <w:pPr>
        <w:spacing w:after="0" w:line="240" w:lineRule="auto"/>
        <w:rPr>
          <w:rFonts w:ascii="Tahoma" w:hAnsi="Tahoma" w:cs="Tahoma"/>
          <w:sz w:val="18"/>
          <w:szCs w:val="18"/>
        </w:rPr>
      </w:pPr>
      <w:r w:rsidRPr="00B75593">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B75593"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75593" w14:paraId="61640EA1" w14:textId="77777777" w:rsidTr="00B26F64">
        <w:tc>
          <w:tcPr>
            <w:tcW w:w="9062" w:type="dxa"/>
            <w:shd w:val="clear" w:color="auto" w:fill="99CC00"/>
          </w:tcPr>
          <w:p w14:paraId="5FBC99C5" w14:textId="1814E2BE" w:rsidR="00284C23" w:rsidRPr="00B75593" w:rsidRDefault="00CB5B04" w:rsidP="00B26F64">
            <w:pPr>
              <w:rPr>
                <w:rFonts w:ascii="Tahoma" w:hAnsi="Tahoma" w:cs="Tahoma"/>
                <w:sz w:val="18"/>
                <w:szCs w:val="18"/>
              </w:rPr>
            </w:pPr>
            <w:r w:rsidRPr="00B75593">
              <w:rPr>
                <w:rFonts w:ascii="Tahoma" w:hAnsi="Tahoma" w:cs="Tahoma"/>
                <w:sz w:val="18"/>
                <w:szCs w:val="18"/>
              </w:rPr>
              <w:t>9</w:t>
            </w:r>
            <w:r w:rsidR="00B26F64" w:rsidRPr="00B75593">
              <w:rPr>
                <w:rFonts w:ascii="Tahoma" w:hAnsi="Tahoma" w:cs="Tahoma"/>
                <w:sz w:val="18"/>
                <w:szCs w:val="18"/>
              </w:rPr>
              <w:t xml:space="preserve">. </w:t>
            </w:r>
            <w:r w:rsidR="00284C23" w:rsidRPr="00B75593">
              <w:rPr>
                <w:rFonts w:ascii="Tahoma" w:hAnsi="Tahoma" w:cs="Tahoma"/>
                <w:sz w:val="18"/>
                <w:szCs w:val="18"/>
              </w:rPr>
              <w:t xml:space="preserve">Odstop od </w:t>
            </w:r>
            <w:r w:rsidR="00795709" w:rsidRPr="00B75593">
              <w:rPr>
                <w:rFonts w:ascii="Tahoma" w:hAnsi="Tahoma" w:cs="Tahoma"/>
                <w:sz w:val="18"/>
                <w:szCs w:val="18"/>
              </w:rPr>
              <w:t>izvedbe/</w:t>
            </w:r>
            <w:r w:rsidR="00284C23" w:rsidRPr="00B75593">
              <w:rPr>
                <w:rFonts w:ascii="Tahoma" w:hAnsi="Tahoma" w:cs="Tahoma"/>
                <w:sz w:val="18"/>
                <w:szCs w:val="18"/>
              </w:rPr>
              <w:t>oddaje javnega naročila</w:t>
            </w:r>
          </w:p>
        </w:tc>
      </w:tr>
    </w:tbl>
    <w:p w14:paraId="56831652" w14:textId="77777777" w:rsidR="00B26F64" w:rsidRPr="00B75593" w:rsidRDefault="00B26F64" w:rsidP="00B26F64">
      <w:pPr>
        <w:spacing w:after="0" w:line="240" w:lineRule="auto"/>
        <w:jc w:val="both"/>
        <w:rPr>
          <w:rFonts w:ascii="Tahoma" w:hAnsi="Tahoma" w:cs="Tahoma"/>
          <w:sz w:val="18"/>
          <w:szCs w:val="18"/>
        </w:rPr>
      </w:pPr>
    </w:p>
    <w:p w14:paraId="22AC5322" w14:textId="755EF251" w:rsidR="00B26F64" w:rsidRPr="00B75593" w:rsidRDefault="00B26F64" w:rsidP="00B26F64">
      <w:pPr>
        <w:spacing w:after="0" w:line="240" w:lineRule="auto"/>
        <w:jc w:val="both"/>
        <w:rPr>
          <w:rFonts w:ascii="Tahoma" w:hAnsi="Tahoma" w:cs="Tahoma"/>
          <w:sz w:val="18"/>
          <w:szCs w:val="18"/>
        </w:rPr>
      </w:pPr>
      <w:r w:rsidRPr="00B75593">
        <w:rPr>
          <w:rFonts w:ascii="Tahoma" w:hAnsi="Tahoma" w:cs="Tahoma"/>
          <w:sz w:val="18"/>
          <w:szCs w:val="18"/>
        </w:rPr>
        <w:t>Naročnik lahko ustavi postopek oddaje javnega naročila, zavrne vse ponudbe ali odstopi od izvedbe javnega naročila.</w:t>
      </w:r>
    </w:p>
    <w:p w14:paraId="19E7E9DD" w14:textId="47FE154B" w:rsidR="00284C23" w:rsidRPr="00B75593" w:rsidRDefault="00B26F64" w:rsidP="00B26F64">
      <w:pPr>
        <w:spacing w:after="0" w:line="240" w:lineRule="auto"/>
        <w:jc w:val="both"/>
        <w:rPr>
          <w:rFonts w:ascii="Tahoma" w:hAnsi="Tahoma" w:cs="Tahoma"/>
          <w:sz w:val="18"/>
          <w:szCs w:val="18"/>
        </w:rPr>
      </w:pPr>
      <w:r w:rsidRPr="00B75593">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B75593"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B75593" w14:paraId="6E1E6D1F" w14:textId="77777777" w:rsidTr="00B26F64">
        <w:tc>
          <w:tcPr>
            <w:tcW w:w="9062" w:type="dxa"/>
            <w:shd w:val="clear" w:color="auto" w:fill="99CC00"/>
          </w:tcPr>
          <w:p w14:paraId="556DBDFD" w14:textId="76D577A7" w:rsidR="00B26F64" w:rsidRPr="00B75593" w:rsidRDefault="00CB5B04" w:rsidP="00B26F64">
            <w:pPr>
              <w:rPr>
                <w:rFonts w:ascii="Tahoma" w:hAnsi="Tahoma" w:cs="Tahoma"/>
                <w:sz w:val="18"/>
                <w:szCs w:val="18"/>
              </w:rPr>
            </w:pPr>
            <w:r w:rsidRPr="00B75593">
              <w:rPr>
                <w:rFonts w:ascii="Tahoma" w:hAnsi="Tahoma" w:cs="Tahoma"/>
                <w:sz w:val="18"/>
                <w:szCs w:val="18"/>
              </w:rPr>
              <w:t>10</w:t>
            </w:r>
            <w:r w:rsidR="00B26F64" w:rsidRPr="00B75593">
              <w:rPr>
                <w:rFonts w:ascii="Tahoma" w:hAnsi="Tahoma" w:cs="Tahoma"/>
                <w:sz w:val="18"/>
                <w:szCs w:val="18"/>
              </w:rPr>
              <w:t>. Pogodba/okvirni sporazum</w:t>
            </w:r>
          </w:p>
        </w:tc>
      </w:tr>
    </w:tbl>
    <w:p w14:paraId="65B700FA" w14:textId="77777777" w:rsidR="00B26F64" w:rsidRPr="00B75593" w:rsidRDefault="00B26F64" w:rsidP="00B26F64">
      <w:pPr>
        <w:spacing w:after="0" w:line="240" w:lineRule="auto"/>
        <w:rPr>
          <w:rFonts w:ascii="Tahoma" w:hAnsi="Tahoma" w:cs="Tahoma"/>
          <w:sz w:val="18"/>
          <w:szCs w:val="18"/>
        </w:rPr>
      </w:pPr>
    </w:p>
    <w:p w14:paraId="7B4B42B8" w14:textId="77777777" w:rsidR="00B26F64" w:rsidRPr="00B75593" w:rsidRDefault="00B26F64" w:rsidP="00B26F64">
      <w:pPr>
        <w:spacing w:after="0" w:line="240" w:lineRule="auto"/>
        <w:jc w:val="both"/>
        <w:rPr>
          <w:rFonts w:ascii="Tahoma" w:hAnsi="Tahoma" w:cs="Tahoma"/>
          <w:sz w:val="18"/>
          <w:szCs w:val="18"/>
        </w:rPr>
      </w:pPr>
      <w:r w:rsidRPr="00B75593">
        <w:rPr>
          <w:rFonts w:ascii="Tahoma" w:hAnsi="Tahoma" w:cs="Tahoma"/>
          <w:sz w:val="18"/>
          <w:szCs w:val="18"/>
        </w:rPr>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114B87A8" w14:textId="77777777" w:rsidR="00B26F64" w:rsidRPr="00B75593" w:rsidRDefault="00B26F64" w:rsidP="00B26F64">
      <w:pPr>
        <w:spacing w:after="0" w:line="240" w:lineRule="auto"/>
        <w:jc w:val="both"/>
        <w:rPr>
          <w:rFonts w:ascii="Tahoma" w:hAnsi="Tahoma" w:cs="Tahoma"/>
          <w:sz w:val="18"/>
          <w:szCs w:val="18"/>
        </w:rPr>
      </w:pPr>
    </w:p>
    <w:p w14:paraId="199FE06C" w14:textId="77777777" w:rsidR="00B26F64" w:rsidRPr="00B75593" w:rsidRDefault="00B26F64" w:rsidP="00B26F64">
      <w:pPr>
        <w:spacing w:after="0" w:line="240" w:lineRule="auto"/>
        <w:jc w:val="both"/>
        <w:rPr>
          <w:rFonts w:ascii="Tahoma" w:hAnsi="Tahoma" w:cs="Tahoma"/>
          <w:sz w:val="18"/>
          <w:szCs w:val="18"/>
        </w:rPr>
      </w:pPr>
      <w:r w:rsidRPr="00B75593">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B75593" w:rsidRDefault="00B26F64" w:rsidP="00B26F64">
      <w:pPr>
        <w:spacing w:after="0" w:line="240" w:lineRule="auto"/>
        <w:jc w:val="both"/>
        <w:rPr>
          <w:rFonts w:ascii="Tahoma" w:hAnsi="Tahoma" w:cs="Tahoma"/>
          <w:sz w:val="18"/>
          <w:szCs w:val="18"/>
        </w:rPr>
      </w:pPr>
    </w:p>
    <w:p w14:paraId="048C3821" w14:textId="5167178F" w:rsidR="00B26F64" w:rsidRPr="00B75593" w:rsidRDefault="00B26F64" w:rsidP="00B26F64">
      <w:pPr>
        <w:spacing w:after="0" w:line="240" w:lineRule="auto"/>
        <w:jc w:val="both"/>
        <w:rPr>
          <w:rFonts w:ascii="Tahoma" w:hAnsi="Tahoma" w:cs="Tahoma"/>
          <w:sz w:val="18"/>
          <w:szCs w:val="18"/>
        </w:rPr>
      </w:pPr>
      <w:r w:rsidRPr="00B75593">
        <w:rPr>
          <w:rFonts w:ascii="Tahoma" w:hAnsi="Tahoma" w:cs="Tahoma"/>
          <w:sz w:val="18"/>
          <w:szCs w:val="18"/>
        </w:rPr>
        <w:t xml:space="preserve">Izbrani ponudnik bo moral v roku </w:t>
      </w:r>
      <w:r w:rsidR="0013212F" w:rsidRPr="00B75593">
        <w:rPr>
          <w:rFonts w:ascii="Tahoma" w:hAnsi="Tahoma" w:cs="Tahoma"/>
          <w:b/>
          <w:bCs/>
          <w:sz w:val="18"/>
          <w:szCs w:val="18"/>
        </w:rPr>
        <w:t>5</w:t>
      </w:r>
      <w:r w:rsidR="00E323B4" w:rsidRPr="00B75593">
        <w:rPr>
          <w:rFonts w:ascii="Tahoma" w:hAnsi="Tahoma" w:cs="Tahoma"/>
          <w:b/>
          <w:bCs/>
          <w:sz w:val="18"/>
          <w:szCs w:val="18"/>
        </w:rPr>
        <w:t xml:space="preserve"> delovnih </w:t>
      </w:r>
      <w:r w:rsidRPr="00B75593">
        <w:rPr>
          <w:rFonts w:ascii="Tahoma" w:hAnsi="Tahoma" w:cs="Tahoma"/>
          <w:b/>
          <w:bCs/>
          <w:sz w:val="18"/>
          <w:szCs w:val="18"/>
        </w:rPr>
        <w:t>dni</w:t>
      </w:r>
      <w:r w:rsidRPr="00B75593">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B75593" w:rsidRDefault="00B26F64" w:rsidP="00B26F64">
      <w:pPr>
        <w:spacing w:after="0" w:line="240" w:lineRule="auto"/>
        <w:jc w:val="both"/>
        <w:rPr>
          <w:rFonts w:ascii="Tahoma" w:hAnsi="Tahoma" w:cs="Tahoma"/>
          <w:sz w:val="18"/>
          <w:szCs w:val="18"/>
        </w:rPr>
      </w:pPr>
    </w:p>
    <w:p w14:paraId="66F7CD8D" w14:textId="6FE85F37" w:rsidR="00B26F64" w:rsidRPr="00B75593" w:rsidRDefault="00B26F64" w:rsidP="00B26F64">
      <w:pPr>
        <w:spacing w:after="0" w:line="240" w:lineRule="auto"/>
        <w:jc w:val="both"/>
        <w:rPr>
          <w:rFonts w:ascii="Tahoma" w:hAnsi="Tahoma" w:cs="Tahoma"/>
          <w:sz w:val="18"/>
          <w:szCs w:val="18"/>
        </w:rPr>
      </w:pPr>
      <w:r w:rsidRPr="00B75593">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B75593"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75593" w14:paraId="4F2F23BB" w14:textId="77777777" w:rsidTr="00B26F64">
        <w:tc>
          <w:tcPr>
            <w:tcW w:w="9062" w:type="dxa"/>
            <w:shd w:val="clear" w:color="auto" w:fill="99CC00"/>
          </w:tcPr>
          <w:p w14:paraId="4C2C00FF" w14:textId="4C82F7E5" w:rsidR="003408EE" w:rsidRPr="00B75593" w:rsidRDefault="00B26F64" w:rsidP="00B26F64">
            <w:pPr>
              <w:rPr>
                <w:rFonts w:ascii="Tahoma" w:hAnsi="Tahoma" w:cs="Tahoma"/>
                <w:sz w:val="18"/>
                <w:szCs w:val="18"/>
              </w:rPr>
            </w:pPr>
            <w:r w:rsidRPr="00B75593">
              <w:rPr>
                <w:rFonts w:ascii="Tahoma" w:hAnsi="Tahoma" w:cs="Tahoma"/>
                <w:sz w:val="18"/>
                <w:szCs w:val="18"/>
              </w:rPr>
              <w:t>1</w:t>
            </w:r>
            <w:r w:rsidR="00CB5B04" w:rsidRPr="00B75593">
              <w:rPr>
                <w:rFonts w:ascii="Tahoma" w:hAnsi="Tahoma" w:cs="Tahoma"/>
                <w:sz w:val="18"/>
                <w:szCs w:val="18"/>
              </w:rPr>
              <w:t>1</w:t>
            </w:r>
            <w:r w:rsidRPr="00B75593">
              <w:rPr>
                <w:rFonts w:ascii="Tahoma" w:hAnsi="Tahoma" w:cs="Tahoma"/>
                <w:sz w:val="18"/>
                <w:szCs w:val="18"/>
              </w:rPr>
              <w:t xml:space="preserve">. </w:t>
            </w:r>
            <w:r w:rsidR="003408EE" w:rsidRPr="00B75593">
              <w:rPr>
                <w:rFonts w:ascii="Tahoma" w:hAnsi="Tahoma" w:cs="Tahoma"/>
                <w:sz w:val="18"/>
                <w:szCs w:val="18"/>
              </w:rPr>
              <w:t>Zaupnost</w:t>
            </w:r>
          </w:p>
        </w:tc>
      </w:tr>
    </w:tbl>
    <w:p w14:paraId="55C124A1" w14:textId="77777777" w:rsidR="00B26F64" w:rsidRPr="00B75593" w:rsidRDefault="00B26F64" w:rsidP="00B26F64">
      <w:pPr>
        <w:spacing w:after="0" w:line="240" w:lineRule="auto"/>
        <w:jc w:val="both"/>
        <w:rPr>
          <w:rFonts w:ascii="Tahoma" w:hAnsi="Tahoma" w:cs="Tahoma"/>
          <w:sz w:val="18"/>
          <w:szCs w:val="18"/>
          <w:lang w:eastAsia="zh-CN"/>
        </w:rPr>
      </w:pPr>
    </w:p>
    <w:p w14:paraId="6FC53DE3" w14:textId="0088B0AF" w:rsidR="003408EE" w:rsidRPr="00B75593" w:rsidRDefault="003408EE" w:rsidP="00B26F64">
      <w:pPr>
        <w:spacing w:after="0" w:line="240" w:lineRule="auto"/>
        <w:jc w:val="both"/>
        <w:rPr>
          <w:rFonts w:ascii="Tahoma" w:hAnsi="Tahoma" w:cs="Tahoma"/>
          <w:sz w:val="18"/>
          <w:szCs w:val="18"/>
          <w:lang w:eastAsia="zh-CN"/>
        </w:rPr>
      </w:pPr>
      <w:r w:rsidRPr="00B75593">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B75593" w:rsidRDefault="003408EE" w:rsidP="00B26F64">
      <w:pPr>
        <w:spacing w:after="0" w:line="240" w:lineRule="auto"/>
        <w:jc w:val="both"/>
        <w:rPr>
          <w:rFonts w:ascii="Tahoma" w:hAnsi="Tahoma" w:cs="Tahoma"/>
          <w:sz w:val="18"/>
          <w:szCs w:val="18"/>
        </w:rPr>
      </w:pPr>
      <w:r w:rsidRPr="00B75593">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B75593"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75593" w14:paraId="16F0C2FA" w14:textId="77777777" w:rsidTr="00B26F64">
        <w:tc>
          <w:tcPr>
            <w:tcW w:w="9062" w:type="dxa"/>
            <w:shd w:val="clear" w:color="auto" w:fill="99CC00"/>
          </w:tcPr>
          <w:p w14:paraId="77A88484" w14:textId="064623A7" w:rsidR="00284C23" w:rsidRPr="00B75593" w:rsidRDefault="00B26F64" w:rsidP="00B26F64">
            <w:pPr>
              <w:rPr>
                <w:rFonts w:ascii="Tahoma" w:hAnsi="Tahoma" w:cs="Tahoma"/>
                <w:sz w:val="18"/>
                <w:szCs w:val="18"/>
              </w:rPr>
            </w:pPr>
            <w:r w:rsidRPr="00B75593">
              <w:rPr>
                <w:rFonts w:ascii="Tahoma" w:hAnsi="Tahoma" w:cs="Tahoma"/>
                <w:sz w:val="18"/>
                <w:szCs w:val="18"/>
              </w:rPr>
              <w:t>1</w:t>
            </w:r>
            <w:r w:rsidR="00CB5B04" w:rsidRPr="00B75593">
              <w:rPr>
                <w:rFonts w:ascii="Tahoma" w:hAnsi="Tahoma" w:cs="Tahoma"/>
                <w:sz w:val="18"/>
                <w:szCs w:val="18"/>
              </w:rPr>
              <w:t>2</w:t>
            </w:r>
            <w:r w:rsidRPr="00B75593">
              <w:rPr>
                <w:rFonts w:ascii="Tahoma" w:hAnsi="Tahoma" w:cs="Tahoma"/>
                <w:sz w:val="18"/>
                <w:szCs w:val="18"/>
              </w:rPr>
              <w:t xml:space="preserve">. </w:t>
            </w:r>
            <w:r w:rsidR="00284C23" w:rsidRPr="00B75593">
              <w:rPr>
                <w:rFonts w:ascii="Tahoma" w:hAnsi="Tahoma" w:cs="Tahoma"/>
                <w:sz w:val="18"/>
                <w:szCs w:val="18"/>
              </w:rPr>
              <w:t>Protikorupcijsko določilo</w:t>
            </w:r>
          </w:p>
        </w:tc>
      </w:tr>
    </w:tbl>
    <w:p w14:paraId="759024AF" w14:textId="77777777" w:rsidR="00284C23" w:rsidRPr="00B75593" w:rsidRDefault="00284C23" w:rsidP="00B26F64">
      <w:pPr>
        <w:spacing w:after="0" w:line="240" w:lineRule="auto"/>
        <w:rPr>
          <w:rFonts w:ascii="Tahoma" w:hAnsi="Tahoma" w:cs="Tahoma"/>
          <w:sz w:val="18"/>
          <w:szCs w:val="18"/>
        </w:rPr>
      </w:pPr>
    </w:p>
    <w:p w14:paraId="76DED0E9" w14:textId="77777777" w:rsidR="00B26F64" w:rsidRPr="00B75593" w:rsidRDefault="00B26F64" w:rsidP="00B26F64">
      <w:pPr>
        <w:spacing w:after="0" w:line="240" w:lineRule="auto"/>
        <w:jc w:val="both"/>
        <w:rPr>
          <w:rFonts w:ascii="Tahoma" w:hAnsi="Tahoma" w:cs="Tahoma"/>
          <w:sz w:val="18"/>
          <w:szCs w:val="18"/>
        </w:rPr>
      </w:pPr>
      <w:r w:rsidRPr="00B75593">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B75593" w:rsidRDefault="00B26F64" w:rsidP="00B26F64">
      <w:pPr>
        <w:spacing w:after="0" w:line="240" w:lineRule="auto"/>
        <w:jc w:val="both"/>
        <w:rPr>
          <w:rFonts w:ascii="Tahoma" w:hAnsi="Tahoma" w:cs="Tahoma"/>
          <w:sz w:val="18"/>
          <w:szCs w:val="18"/>
        </w:rPr>
      </w:pPr>
    </w:p>
    <w:p w14:paraId="1AADA135" w14:textId="77777777" w:rsidR="00B26F64" w:rsidRPr="00B75593" w:rsidRDefault="00B26F64" w:rsidP="00B26F64">
      <w:pPr>
        <w:spacing w:after="0" w:line="240" w:lineRule="auto"/>
        <w:jc w:val="both"/>
        <w:rPr>
          <w:rFonts w:ascii="Tahoma" w:hAnsi="Tahoma" w:cs="Tahoma"/>
          <w:sz w:val="18"/>
          <w:szCs w:val="18"/>
        </w:rPr>
      </w:pPr>
      <w:r w:rsidRPr="00B75593">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B75593" w:rsidRDefault="00B26F64" w:rsidP="00B26F64">
      <w:pPr>
        <w:spacing w:after="0" w:line="240" w:lineRule="auto"/>
        <w:jc w:val="both"/>
        <w:rPr>
          <w:rFonts w:ascii="Tahoma" w:hAnsi="Tahoma" w:cs="Tahoma"/>
          <w:sz w:val="18"/>
          <w:szCs w:val="18"/>
        </w:rPr>
      </w:pPr>
    </w:p>
    <w:p w14:paraId="528C62DB" w14:textId="4619531C" w:rsidR="00B26F64" w:rsidRPr="00B75593" w:rsidRDefault="00B26F64" w:rsidP="00B26F64">
      <w:pPr>
        <w:spacing w:after="0" w:line="240" w:lineRule="auto"/>
        <w:jc w:val="both"/>
        <w:rPr>
          <w:rFonts w:ascii="Tahoma" w:hAnsi="Tahoma" w:cs="Tahoma"/>
          <w:sz w:val="18"/>
          <w:szCs w:val="18"/>
        </w:rPr>
      </w:pPr>
      <w:r w:rsidRPr="00B75593">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B75593"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75593" w14:paraId="37A8BB24" w14:textId="77777777" w:rsidTr="00B26F64">
        <w:tc>
          <w:tcPr>
            <w:tcW w:w="9062" w:type="dxa"/>
            <w:shd w:val="clear" w:color="auto" w:fill="99CC00"/>
          </w:tcPr>
          <w:p w14:paraId="34DDAFA9" w14:textId="64429EFD" w:rsidR="00284C23" w:rsidRPr="00B75593" w:rsidRDefault="00B26F64" w:rsidP="00B26F64">
            <w:pPr>
              <w:rPr>
                <w:rFonts w:ascii="Tahoma" w:hAnsi="Tahoma" w:cs="Tahoma"/>
                <w:sz w:val="18"/>
                <w:szCs w:val="18"/>
              </w:rPr>
            </w:pPr>
            <w:r w:rsidRPr="00B75593">
              <w:rPr>
                <w:rFonts w:ascii="Tahoma" w:hAnsi="Tahoma" w:cs="Tahoma"/>
                <w:sz w:val="18"/>
                <w:szCs w:val="18"/>
              </w:rPr>
              <w:t>1</w:t>
            </w:r>
            <w:r w:rsidR="00CB5B04" w:rsidRPr="00B75593">
              <w:rPr>
                <w:rFonts w:ascii="Tahoma" w:hAnsi="Tahoma" w:cs="Tahoma"/>
                <w:sz w:val="18"/>
                <w:szCs w:val="18"/>
              </w:rPr>
              <w:t>3</w:t>
            </w:r>
            <w:r w:rsidRPr="00B75593">
              <w:rPr>
                <w:rFonts w:ascii="Tahoma" w:hAnsi="Tahoma" w:cs="Tahoma"/>
                <w:sz w:val="18"/>
                <w:szCs w:val="18"/>
              </w:rPr>
              <w:t xml:space="preserve">. </w:t>
            </w:r>
            <w:r w:rsidR="00284C23" w:rsidRPr="00B75593">
              <w:rPr>
                <w:rFonts w:ascii="Tahoma" w:hAnsi="Tahoma" w:cs="Tahoma"/>
                <w:sz w:val="18"/>
                <w:szCs w:val="18"/>
              </w:rPr>
              <w:t>Pouk o pravnem varstvu</w:t>
            </w:r>
          </w:p>
        </w:tc>
      </w:tr>
    </w:tbl>
    <w:p w14:paraId="72DD99D4" w14:textId="77777777" w:rsidR="00B26F64" w:rsidRPr="00B75593" w:rsidRDefault="00B26F64" w:rsidP="00B26F64">
      <w:pPr>
        <w:spacing w:after="0" w:line="240" w:lineRule="auto"/>
        <w:rPr>
          <w:rFonts w:ascii="Tahoma" w:hAnsi="Tahoma" w:cs="Tahoma"/>
          <w:sz w:val="18"/>
          <w:szCs w:val="18"/>
          <w:lang w:eastAsia="zh-CN"/>
        </w:rPr>
      </w:pPr>
    </w:p>
    <w:p w14:paraId="05493C70" w14:textId="7AC1AB82" w:rsidR="00284C23" w:rsidRPr="00B75593" w:rsidRDefault="00284C23" w:rsidP="00553C65">
      <w:pPr>
        <w:spacing w:after="0" w:line="240" w:lineRule="auto"/>
        <w:jc w:val="both"/>
        <w:rPr>
          <w:rFonts w:ascii="Tahoma" w:hAnsi="Tahoma" w:cs="Tahoma"/>
          <w:sz w:val="18"/>
          <w:szCs w:val="18"/>
          <w:lang w:eastAsia="zh-CN"/>
        </w:rPr>
      </w:pPr>
      <w:r w:rsidRPr="00B75593">
        <w:rPr>
          <w:rFonts w:ascii="Tahoma" w:hAnsi="Tahoma" w:cs="Tahoma"/>
          <w:sz w:val="18"/>
          <w:szCs w:val="18"/>
          <w:lang w:eastAsia="zh-CN"/>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w:t>
      </w:r>
      <w:r w:rsidRPr="00B75593">
        <w:rPr>
          <w:rFonts w:ascii="Tahoma" w:hAnsi="Tahoma" w:cs="Tahoma"/>
          <w:sz w:val="18"/>
          <w:szCs w:val="18"/>
          <w:lang w:eastAsia="zh-CN"/>
        </w:rPr>
        <w:lastRenderedPageBreak/>
        <w:t>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5A03D5F" w14:textId="77777777" w:rsidR="00284C23" w:rsidRPr="00B75593" w:rsidRDefault="00284C23" w:rsidP="00553C65">
      <w:pPr>
        <w:spacing w:after="0" w:line="240" w:lineRule="auto"/>
        <w:jc w:val="both"/>
        <w:rPr>
          <w:rFonts w:ascii="Tahoma" w:hAnsi="Tahoma" w:cs="Tahoma"/>
          <w:sz w:val="18"/>
          <w:szCs w:val="18"/>
          <w:lang w:eastAsia="zh-CN"/>
        </w:rPr>
      </w:pPr>
    </w:p>
    <w:p w14:paraId="4F5F578D" w14:textId="1AB4F5E1" w:rsidR="00284C23" w:rsidRPr="00B75593" w:rsidRDefault="00284C23" w:rsidP="00553C65">
      <w:pPr>
        <w:spacing w:after="0" w:line="240" w:lineRule="auto"/>
        <w:jc w:val="both"/>
        <w:rPr>
          <w:rFonts w:ascii="Tahoma" w:hAnsi="Tahoma" w:cs="Tahoma"/>
          <w:sz w:val="18"/>
          <w:szCs w:val="18"/>
          <w:lang w:eastAsia="zh-CN"/>
        </w:rPr>
      </w:pPr>
      <w:r w:rsidRPr="00B75593">
        <w:rPr>
          <w:rFonts w:ascii="Tahoma" w:hAnsi="Tahoma" w:cs="Tahoma"/>
          <w:sz w:val="18"/>
          <w:szCs w:val="18"/>
          <w:lang w:eastAsia="zh-CN"/>
        </w:rPr>
        <w:t xml:space="preserve">Takso v višini </w:t>
      </w:r>
      <w:r w:rsidR="00F91B4F" w:rsidRPr="00B75593">
        <w:rPr>
          <w:rFonts w:ascii="Tahoma" w:hAnsi="Tahoma" w:cs="Tahoma"/>
          <w:sz w:val="18"/>
          <w:szCs w:val="18"/>
          <w:lang w:eastAsia="zh-CN"/>
        </w:rPr>
        <w:t>4</w:t>
      </w:r>
      <w:r w:rsidRPr="00B75593">
        <w:rPr>
          <w:rFonts w:ascii="Tahoma" w:hAnsi="Tahoma" w:cs="Tahoma"/>
          <w:sz w:val="18"/>
          <w:szCs w:val="18"/>
          <w:lang w:eastAsia="zh-CN"/>
        </w:rPr>
        <w:t>.000,00 eurov mora vlagatelj plačati na transakcijski račun Ministrstva za finance, številka SI56 0110 0100 0358 802, odprt pri Banki Slovenije, Slovenska 35, 1505 Ljubljana, Slovenija, SWIFT KODA: BSLJSI2X;</w:t>
      </w:r>
    </w:p>
    <w:p w14:paraId="17AEA799" w14:textId="77777777" w:rsidR="00284C23" w:rsidRPr="00B75593" w:rsidRDefault="00284C23" w:rsidP="00553C65">
      <w:pPr>
        <w:spacing w:after="0" w:line="240" w:lineRule="auto"/>
        <w:jc w:val="both"/>
        <w:rPr>
          <w:rFonts w:ascii="Tahoma" w:hAnsi="Tahoma" w:cs="Tahoma"/>
          <w:sz w:val="18"/>
          <w:szCs w:val="18"/>
          <w:lang w:eastAsia="zh-CN"/>
        </w:rPr>
      </w:pPr>
      <w:r w:rsidRPr="00B75593">
        <w:rPr>
          <w:rFonts w:ascii="Tahoma" w:hAnsi="Tahoma" w:cs="Tahoma"/>
          <w:sz w:val="18"/>
          <w:szCs w:val="18"/>
          <w:lang w:eastAsia="zh-CN"/>
        </w:rPr>
        <w:t>IBAN:SI56011001000358802 - taksa za postopek revizije javnega naročanja, referenca: 11 16110-7111290- XXXXXXLL</w:t>
      </w:r>
    </w:p>
    <w:p w14:paraId="22605739" w14:textId="77777777" w:rsidR="00284C23" w:rsidRPr="00B75593" w:rsidRDefault="00284C23" w:rsidP="00553C65">
      <w:pPr>
        <w:spacing w:after="0" w:line="240" w:lineRule="auto"/>
        <w:jc w:val="both"/>
        <w:rPr>
          <w:rFonts w:ascii="Tahoma" w:hAnsi="Tahoma" w:cs="Tahoma"/>
          <w:sz w:val="18"/>
          <w:szCs w:val="18"/>
          <w:lang w:eastAsia="zh-CN"/>
        </w:rPr>
      </w:pPr>
      <w:r w:rsidRPr="00B75593">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B75593" w:rsidRDefault="00284C23" w:rsidP="00553C65">
      <w:pPr>
        <w:spacing w:after="0" w:line="240" w:lineRule="auto"/>
        <w:jc w:val="both"/>
        <w:rPr>
          <w:rFonts w:ascii="Tahoma" w:hAnsi="Tahoma" w:cs="Tahoma"/>
          <w:sz w:val="18"/>
          <w:szCs w:val="18"/>
          <w:lang w:eastAsia="zh-CN"/>
        </w:rPr>
      </w:pPr>
    </w:p>
    <w:p w14:paraId="5E9374C6" w14:textId="24C3F95D" w:rsidR="00284C23" w:rsidRPr="00B75593" w:rsidRDefault="00284C23" w:rsidP="00553C65">
      <w:pPr>
        <w:spacing w:after="0" w:line="240" w:lineRule="auto"/>
        <w:jc w:val="both"/>
        <w:rPr>
          <w:rFonts w:ascii="Tahoma" w:hAnsi="Tahoma" w:cs="Tahoma"/>
          <w:sz w:val="18"/>
          <w:szCs w:val="18"/>
        </w:rPr>
      </w:pPr>
      <w:r w:rsidRPr="00B75593">
        <w:rPr>
          <w:rFonts w:ascii="Tahoma" w:hAnsi="Tahoma" w:cs="Tahoma"/>
          <w:sz w:val="18"/>
          <w:szCs w:val="18"/>
          <w:lang w:eastAsia="zh-CN"/>
        </w:rPr>
        <w:t>Zahtevek za revizijo se vloži prek portala eRevizija.</w:t>
      </w:r>
    </w:p>
    <w:p w14:paraId="2A1F62D7" w14:textId="77777777" w:rsidR="00284C23" w:rsidRPr="00B75593"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C30EA7" w14:textId="348B9A57" w:rsidR="00431BD7" w:rsidRPr="00B75593" w:rsidRDefault="00431BD7" w:rsidP="00431BD7">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B75593">
        <w:rPr>
          <w:rFonts w:ascii="Tahoma" w:eastAsia="Calibri" w:hAnsi="Tahoma" w:cs="Tahoma"/>
          <w:kern w:val="0"/>
          <w:sz w:val="18"/>
          <w:szCs w:val="18"/>
          <w:lang w:eastAsia="zh-CN"/>
          <w14:ligatures w14:val="none"/>
        </w:rPr>
        <w:t>V.D. DIREKTOR</w:t>
      </w:r>
      <w:r w:rsidR="00B75593">
        <w:rPr>
          <w:rFonts w:ascii="Tahoma" w:eastAsia="Calibri" w:hAnsi="Tahoma" w:cs="Tahoma"/>
          <w:kern w:val="0"/>
          <w:sz w:val="18"/>
          <w:szCs w:val="18"/>
          <w:lang w:eastAsia="zh-CN"/>
          <w14:ligatures w14:val="none"/>
        </w:rPr>
        <w:t>ICE</w:t>
      </w:r>
      <w:r w:rsidRPr="00B75593">
        <w:rPr>
          <w:rFonts w:ascii="Tahoma" w:eastAsia="Calibri" w:hAnsi="Tahoma" w:cs="Tahoma"/>
          <w:kern w:val="0"/>
          <w:sz w:val="18"/>
          <w:szCs w:val="18"/>
          <w:lang w:eastAsia="zh-CN"/>
          <w14:ligatures w14:val="none"/>
        </w:rPr>
        <w:t xml:space="preserve"> ZAVODA:</w:t>
      </w:r>
    </w:p>
    <w:p w14:paraId="05200B18" w14:textId="5E46BDA5" w:rsidR="00284C23" w:rsidRPr="00795709" w:rsidRDefault="00B75593"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Mag.Ingrid Kuk Kikl</w:t>
      </w:r>
    </w:p>
    <w:sectPr w:rsidR="00284C23" w:rsidRPr="00795709">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056DD" w14:textId="77777777" w:rsidR="00B60C60" w:rsidRPr="00B75593" w:rsidRDefault="00B60C60" w:rsidP="00A75378">
      <w:pPr>
        <w:spacing w:after="0" w:line="240" w:lineRule="auto"/>
      </w:pPr>
      <w:r w:rsidRPr="00B75593">
        <w:separator/>
      </w:r>
    </w:p>
  </w:endnote>
  <w:endnote w:type="continuationSeparator" w:id="0">
    <w:p w14:paraId="5F2F362E" w14:textId="77777777" w:rsidR="00B60C60" w:rsidRPr="00B75593" w:rsidRDefault="00B60C60" w:rsidP="00A75378">
      <w:pPr>
        <w:spacing w:after="0" w:line="240" w:lineRule="auto"/>
      </w:pPr>
      <w:r w:rsidRPr="00B7559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6"/>
        <w:szCs w:val="16"/>
      </w:rPr>
      <w:id w:val="161062365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771B78E1" w14:textId="3C2F5CE3" w:rsidR="00553C65" w:rsidRPr="00B75593" w:rsidRDefault="00553C65">
            <w:pPr>
              <w:pStyle w:val="Noga"/>
              <w:jc w:val="right"/>
              <w:rPr>
                <w:rFonts w:ascii="Tahoma" w:hAnsi="Tahoma" w:cs="Tahoma"/>
                <w:sz w:val="16"/>
                <w:szCs w:val="16"/>
              </w:rPr>
            </w:pPr>
            <w:r w:rsidRPr="00B75593">
              <w:rPr>
                <w:rFonts w:ascii="Tahoma" w:hAnsi="Tahoma" w:cs="Tahoma"/>
                <w:sz w:val="16"/>
                <w:szCs w:val="16"/>
              </w:rPr>
              <w:t xml:space="preserve">Stran </w:t>
            </w:r>
            <w:r w:rsidRPr="00B75593">
              <w:rPr>
                <w:rFonts w:ascii="Tahoma" w:hAnsi="Tahoma" w:cs="Tahoma"/>
                <w:sz w:val="16"/>
                <w:szCs w:val="16"/>
              </w:rPr>
              <w:fldChar w:fldCharType="begin"/>
            </w:r>
            <w:r w:rsidRPr="00B75593">
              <w:rPr>
                <w:rFonts w:ascii="Tahoma" w:hAnsi="Tahoma" w:cs="Tahoma"/>
                <w:sz w:val="16"/>
                <w:szCs w:val="16"/>
              </w:rPr>
              <w:instrText>PAGE</w:instrText>
            </w:r>
            <w:r w:rsidRPr="00B75593">
              <w:rPr>
                <w:rFonts w:ascii="Tahoma" w:hAnsi="Tahoma" w:cs="Tahoma"/>
                <w:sz w:val="16"/>
                <w:szCs w:val="16"/>
              </w:rPr>
              <w:fldChar w:fldCharType="separate"/>
            </w:r>
            <w:r w:rsidRPr="00B75593">
              <w:rPr>
                <w:rFonts w:ascii="Tahoma" w:hAnsi="Tahoma" w:cs="Tahoma"/>
                <w:sz w:val="16"/>
                <w:szCs w:val="16"/>
              </w:rPr>
              <w:t>2</w:t>
            </w:r>
            <w:r w:rsidRPr="00B75593">
              <w:rPr>
                <w:rFonts w:ascii="Tahoma" w:hAnsi="Tahoma" w:cs="Tahoma"/>
                <w:sz w:val="16"/>
                <w:szCs w:val="16"/>
              </w:rPr>
              <w:fldChar w:fldCharType="end"/>
            </w:r>
            <w:r w:rsidRPr="00B75593">
              <w:rPr>
                <w:rFonts w:ascii="Tahoma" w:hAnsi="Tahoma" w:cs="Tahoma"/>
                <w:sz w:val="16"/>
                <w:szCs w:val="16"/>
              </w:rPr>
              <w:t xml:space="preserve"> od </w:t>
            </w:r>
            <w:r w:rsidRPr="00B75593">
              <w:rPr>
                <w:rFonts w:ascii="Tahoma" w:hAnsi="Tahoma" w:cs="Tahoma"/>
                <w:sz w:val="16"/>
                <w:szCs w:val="16"/>
              </w:rPr>
              <w:fldChar w:fldCharType="begin"/>
            </w:r>
            <w:r w:rsidRPr="00B75593">
              <w:rPr>
                <w:rFonts w:ascii="Tahoma" w:hAnsi="Tahoma" w:cs="Tahoma"/>
                <w:sz w:val="16"/>
                <w:szCs w:val="16"/>
              </w:rPr>
              <w:instrText>NUMPAGES</w:instrText>
            </w:r>
            <w:r w:rsidRPr="00B75593">
              <w:rPr>
                <w:rFonts w:ascii="Tahoma" w:hAnsi="Tahoma" w:cs="Tahoma"/>
                <w:sz w:val="16"/>
                <w:szCs w:val="16"/>
              </w:rPr>
              <w:fldChar w:fldCharType="separate"/>
            </w:r>
            <w:r w:rsidRPr="00B75593">
              <w:rPr>
                <w:rFonts w:ascii="Tahoma" w:hAnsi="Tahoma" w:cs="Tahoma"/>
                <w:sz w:val="16"/>
                <w:szCs w:val="16"/>
              </w:rPr>
              <w:t>2</w:t>
            </w:r>
            <w:r w:rsidRPr="00B75593">
              <w:rPr>
                <w:rFonts w:ascii="Tahoma" w:hAnsi="Tahoma" w:cs="Tahoma"/>
                <w:sz w:val="16"/>
                <w:szCs w:val="16"/>
              </w:rPr>
              <w:fldChar w:fldCharType="end"/>
            </w:r>
          </w:p>
        </w:sdtContent>
      </w:sdt>
    </w:sdtContent>
  </w:sdt>
  <w:p w14:paraId="3CA6543F" w14:textId="77777777" w:rsidR="00553C65" w:rsidRPr="00B75593" w:rsidRDefault="00553C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3A71D" w14:textId="77777777" w:rsidR="00B60C60" w:rsidRPr="00B75593" w:rsidRDefault="00B60C60" w:rsidP="00A75378">
      <w:pPr>
        <w:spacing w:after="0" w:line="240" w:lineRule="auto"/>
      </w:pPr>
      <w:r w:rsidRPr="00B75593">
        <w:separator/>
      </w:r>
    </w:p>
  </w:footnote>
  <w:footnote w:type="continuationSeparator" w:id="0">
    <w:p w14:paraId="73C810DB" w14:textId="77777777" w:rsidR="00B60C60" w:rsidRPr="00B75593" w:rsidRDefault="00B60C60" w:rsidP="00A75378">
      <w:pPr>
        <w:spacing w:after="0" w:line="240" w:lineRule="auto"/>
      </w:pPr>
      <w:r w:rsidRPr="00B75593">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sidRPr="00B75593">
        <w:rPr>
          <w:rStyle w:val="Sprotnaopomba-sklic"/>
        </w:rPr>
        <w:footnoteRef/>
      </w:r>
      <w:r w:rsidRPr="00B75593">
        <w:t xml:space="preserve"> </w:t>
      </w:r>
      <w:r w:rsidRPr="00B75593">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874393652">
    <w:abstractNumId w:val="0"/>
  </w:num>
  <w:num w:numId="2" w16cid:durableId="212541728">
    <w:abstractNumId w:val="3"/>
  </w:num>
  <w:num w:numId="3" w16cid:durableId="2123457720">
    <w:abstractNumId w:val="9"/>
  </w:num>
  <w:num w:numId="4" w16cid:durableId="378672509">
    <w:abstractNumId w:val="7"/>
  </w:num>
  <w:num w:numId="5" w16cid:durableId="1610628610">
    <w:abstractNumId w:val="1"/>
  </w:num>
  <w:num w:numId="6" w16cid:durableId="2068602820">
    <w:abstractNumId w:val="5"/>
  </w:num>
  <w:num w:numId="7" w16cid:durableId="1541552194">
    <w:abstractNumId w:val="6"/>
  </w:num>
  <w:num w:numId="8" w16cid:durableId="1460104960">
    <w:abstractNumId w:val="10"/>
  </w:num>
  <w:num w:numId="9" w16cid:durableId="1955210720">
    <w:abstractNumId w:val="8"/>
  </w:num>
  <w:num w:numId="10" w16cid:durableId="96559625">
    <w:abstractNumId w:val="2"/>
  </w:num>
  <w:num w:numId="11" w16cid:durableId="14659272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86CE1"/>
    <w:rsid w:val="0009134F"/>
    <w:rsid w:val="000B7086"/>
    <w:rsid w:val="000C29E2"/>
    <w:rsid w:val="00115691"/>
    <w:rsid w:val="00123EE2"/>
    <w:rsid w:val="0013212F"/>
    <w:rsid w:val="0015009B"/>
    <w:rsid w:val="001573BE"/>
    <w:rsid w:val="001D031E"/>
    <w:rsid w:val="001D0B30"/>
    <w:rsid w:val="001F6E1D"/>
    <w:rsid w:val="00226A6B"/>
    <w:rsid w:val="002434AB"/>
    <w:rsid w:val="00255EE2"/>
    <w:rsid w:val="00284C23"/>
    <w:rsid w:val="002D4D31"/>
    <w:rsid w:val="002E58BE"/>
    <w:rsid w:val="002F77D7"/>
    <w:rsid w:val="00313A88"/>
    <w:rsid w:val="003217AD"/>
    <w:rsid w:val="00323310"/>
    <w:rsid w:val="003408EE"/>
    <w:rsid w:val="00361D34"/>
    <w:rsid w:val="003A07F3"/>
    <w:rsid w:val="003B1EA8"/>
    <w:rsid w:val="00412DA1"/>
    <w:rsid w:val="00426EE2"/>
    <w:rsid w:val="00431BD7"/>
    <w:rsid w:val="00485976"/>
    <w:rsid w:val="004D6F85"/>
    <w:rsid w:val="00553C65"/>
    <w:rsid w:val="00560BBF"/>
    <w:rsid w:val="005652FA"/>
    <w:rsid w:val="005925AD"/>
    <w:rsid w:val="005A01BB"/>
    <w:rsid w:val="005A38AF"/>
    <w:rsid w:val="005B19D7"/>
    <w:rsid w:val="005B5177"/>
    <w:rsid w:val="005C526D"/>
    <w:rsid w:val="005C678E"/>
    <w:rsid w:val="006534D3"/>
    <w:rsid w:val="006E0261"/>
    <w:rsid w:val="006E4179"/>
    <w:rsid w:val="006E64A5"/>
    <w:rsid w:val="00710585"/>
    <w:rsid w:val="0072747A"/>
    <w:rsid w:val="0073399C"/>
    <w:rsid w:val="007400ED"/>
    <w:rsid w:val="0074792D"/>
    <w:rsid w:val="00766BA1"/>
    <w:rsid w:val="00780EB4"/>
    <w:rsid w:val="00795709"/>
    <w:rsid w:val="007A1447"/>
    <w:rsid w:val="007C4BAF"/>
    <w:rsid w:val="00803DCD"/>
    <w:rsid w:val="00821A33"/>
    <w:rsid w:val="008A2BE8"/>
    <w:rsid w:val="008D61A5"/>
    <w:rsid w:val="0091640A"/>
    <w:rsid w:val="0093271C"/>
    <w:rsid w:val="00936F4A"/>
    <w:rsid w:val="009662D2"/>
    <w:rsid w:val="00983864"/>
    <w:rsid w:val="009A5B32"/>
    <w:rsid w:val="00A10186"/>
    <w:rsid w:val="00A10494"/>
    <w:rsid w:val="00A41A29"/>
    <w:rsid w:val="00A42CFD"/>
    <w:rsid w:val="00A720C0"/>
    <w:rsid w:val="00A75378"/>
    <w:rsid w:val="00A839BD"/>
    <w:rsid w:val="00AF35E9"/>
    <w:rsid w:val="00B157D9"/>
    <w:rsid w:val="00B26F64"/>
    <w:rsid w:val="00B60C60"/>
    <w:rsid w:val="00B75593"/>
    <w:rsid w:val="00BB3CA7"/>
    <w:rsid w:val="00C85966"/>
    <w:rsid w:val="00CB5B04"/>
    <w:rsid w:val="00D15E6F"/>
    <w:rsid w:val="00D350D7"/>
    <w:rsid w:val="00D370A5"/>
    <w:rsid w:val="00D40F57"/>
    <w:rsid w:val="00D61998"/>
    <w:rsid w:val="00D77CC7"/>
    <w:rsid w:val="00D96F37"/>
    <w:rsid w:val="00DE2755"/>
    <w:rsid w:val="00DF4630"/>
    <w:rsid w:val="00E170FC"/>
    <w:rsid w:val="00E323B4"/>
    <w:rsid w:val="00E3694C"/>
    <w:rsid w:val="00E412C2"/>
    <w:rsid w:val="00E63B6B"/>
    <w:rsid w:val="00EC3B5D"/>
    <w:rsid w:val="00ED7B1D"/>
    <w:rsid w:val="00EE3CEF"/>
    <w:rsid w:val="00EE5B86"/>
    <w:rsid w:val="00F036D1"/>
    <w:rsid w:val="00F12788"/>
    <w:rsid w:val="00F41F7A"/>
    <w:rsid w:val="00F66C95"/>
    <w:rsid w:val="00F91B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3A88"/>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paragraph" w:styleId="Glava">
    <w:name w:val="header"/>
    <w:basedOn w:val="Navaden"/>
    <w:link w:val="GlavaZnak"/>
    <w:uiPriority w:val="99"/>
    <w:unhideWhenUsed/>
    <w:rsid w:val="00553C65"/>
    <w:pPr>
      <w:tabs>
        <w:tab w:val="center" w:pos="4536"/>
        <w:tab w:val="right" w:pos="9072"/>
      </w:tabs>
      <w:spacing w:after="0" w:line="240" w:lineRule="auto"/>
    </w:pPr>
  </w:style>
  <w:style w:type="character" w:customStyle="1" w:styleId="GlavaZnak">
    <w:name w:val="Glava Znak"/>
    <w:basedOn w:val="Privzetapisavaodstavka"/>
    <w:link w:val="Glava"/>
    <w:uiPriority w:val="99"/>
    <w:rsid w:val="00553C65"/>
  </w:style>
  <w:style w:type="paragraph" w:styleId="Noga">
    <w:name w:val="footer"/>
    <w:basedOn w:val="Navaden"/>
    <w:link w:val="NogaZnak"/>
    <w:uiPriority w:val="99"/>
    <w:unhideWhenUsed/>
    <w:rsid w:val="00553C65"/>
    <w:pPr>
      <w:tabs>
        <w:tab w:val="center" w:pos="4536"/>
        <w:tab w:val="right" w:pos="9072"/>
      </w:tabs>
      <w:spacing w:after="0" w:line="240" w:lineRule="auto"/>
    </w:pPr>
  </w:style>
  <w:style w:type="character" w:customStyle="1" w:styleId="NogaZnak">
    <w:name w:val="Noga Znak"/>
    <w:basedOn w:val="Privzetapisavaodstavka"/>
    <w:link w:val="Noga"/>
    <w:uiPriority w:val="99"/>
    <w:rsid w:val="00553C65"/>
  </w:style>
  <w:style w:type="character" w:styleId="Pripombasklic">
    <w:name w:val="annotation reference"/>
    <w:uiPriority w:val="99"/>
    <w:semiHidden/>
    <w:unhideWhenUsed/>
    <w:rsid w:val="008A2BE8"/>
    <w:rPr>
      <w:sz w:val="16"/>
      <w:szCs w:val="16"/>
    </w:rPr>
  </w:style>
  <w:style w:type="paragraph" w:styleId="Pripombabesedilo">
    <w:name w:val="annotation text"/>
    <w:basedOn w:val="Navaden"/>
    <w:link w:val="PripombabesediloZnak1"/>
    <w:uiPriority w:val="99"/>
    <w:semiHidden/>
    <w:unhideWhenUsed/>
    <w:rsid w:val="008A2BE8"/>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8A2BE8"/>
    <w:rPr>
      <w:sz w:val="20"/>
      <w:szCs w:val="20"/>
    </w:rPr>
  </w:style>
  <w:style w:type="character" w:customStyle="1" w:styleId="PripombabesediloZnak1">
    <w:name w:val="Pripomba – besedilo Znak1"/>
    <w:link w:val="Pripombabesedilo"/>
    <w:uiPriority w:val="99"/>
    <w:semiHidden/>
    <w:rsid w:val="008A2BE8"/>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A10494"/>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A10494"/>
    <w:rPr>
      <w:rFonts w:ascii="Verdana" w:eastAsia="Times New Roman" w:hAnsi="Verdana" w:cs="Arial"/>
      <w:b/>
      <w:bCs/>
      <w:color w:val="000000"/>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20najkasneje%20do%20%20" TargetMode="External"/><Relationship Id="rId5" Type="http://schemas.openxmlformats.org/officeDocument/2006/relationships/webSettings" Target="webSettings.xml"/><Relationship Id="rId10" Type="http://schemas.openxmlformats.org/officeDocument/2006/relationships/hyperlink" Target="https://www.sbng.si"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18</Pages>
  <Words>8174</Words>
  <Characters>46592</Characters>
  <Application>Microsoft Office Word</Application>
  <DocSecurity>0</DocSecurity>
  <Lines>388</Lines>
  <Paragraphs>109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Marjetka Rebek</cp:lastModifiedBy>
  <cp:revision>8</cp:revision>
  <dcterms:created xsi:type="dcterms:W3CDTF">2026-09-02T12:05:00Z</dcterms:created>
  <dcterms:modified xsi:type="dcterms:W3CDTF">2026-09-04T05:23:00Z</dcterms:modified>
</cp:coreProperties>
</file>